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C1F" w:rsidRPr="00612C1F" w:rsidRDefault="00612C1F" w:rsidP="00612C1F">
      <w:pPr>
        <w:shd w:val="clear" w:color="auto" w:fill="FFFFFF"/>
        <w:spacing w:after="0" w:line="264" w:lineRule="atLeast"/>
        <w:rPr>
          <w:rFonts w:ascii="Tahoma" w:eastAsia="Times New Roman" w:hAnsi="Tahoma" w:cs="Tahoma"/>
          <w:color w:val="555555"/>
          <w:sz w:val="17"/>
          <w:szCs w:val="17"/>
        </w:rPr>
      </w:pPr>
      <w:r w:rsidRPr="00612C1F">
        <w:rPr>
          <w:rFonts w:ascii="Tahoma" w:eastAsia="Times New Roman" w:hAnsi="Tahoma" w:cs="Tahoma"/>
          <w:b/>
          <w:bCs/>
          <w:color w:val="555555"/>
          <w:sz w:val="28"/>
        </w:rPr>
        <w:t>Для назначения наставника можно использовать данную анкету-диагностику</w:t>
      </w:r>
    </w:p>
    <w:p w:rsidR="00612C1F" w:rsidRPr="00612C1F" w:rsidRDefault="00612C1F" w:rsidP="00612C1F">
      <w:pPr>
        <w:shd w:val="clear" w:color="auto" w:fill="FFFFFF"/>
        <w:spacing w:after="0" w:line="264" w:lineRule="atLeast"/>
        <w:jc w:val="center"/>
        <w:rPr>
          <w:rFonts w:ascii="Tahoma" w:eastAsia="Times New Roman" w:hAnsi="Tahoma" w:cs="Tahoma"/>
          <w:color w:val="555555"/>
          <w:sz w:val="17"/>
          <w:szCs w:val="17"/>
        </w:rPr>
      </w:pPr>
      <w:r w:rsidRPr="00612C1F">
        <w:rPr>
          <w:rFonts w:ascii="Tahoma" w:eastAsia="Times New Roman" w:hAnsi="Tahoma" w:cs="Tahoma"/>
          <w:b/>
          <w:bCs/>
          <w:color w:val="555555"/>
          <w:sz w:val="28"/>
        </w:rPr>
        <w:t>АНКЕТА</w:t>
      </w:r>
    </w:p>
    <w:p w:rsidR="00612C1F" w:rsidRPr="00612C1F" w:rsidRDefault="00612C1F" w:rsidP="00612C1F">
      <w:pPr>
        <w:shd w:val="clear" w:color="auto" w:fill="FFFFFF"/>
        <w:spacing w:after="0" w:line="264" w:lineRule="atLeast"/>
        <w:jc w:val="center"/>
        <w:rPr>
          <w:rFonts w:ascii="Tahoma" w:eastAsia="Times New Roman" w:hAnsi="Tahoma" w:cs="Tahoma"/>
          <w:color w:val="555555"/>
          <w:sz w:val="17"/>
          <w:szCs w:val="17"/>
        </w:rPr>
      </w:pPr>
      <w:r w:rsidRPr="00612C1F">
        <w:rPr>
          <w:rFonts w:ascii="Tahoma" w:eastAsia="Times New Roman" w:hAnsi="Tahoma" w:cs="Tahoma"/>
          <w:b/>
          <w:bCs/>
          <w:color w:val="555555"/>
          <w:sz w:val="28"/>
        </w:rPr>
        <w:t>для подбора потенциальных наставников</w:t>
      </w:r>
    </w:p>
    <w:p w:rsidR="00612C1F" w:rsidRPr="00612C1F" w:rsidRDefault="00612C1F" w:rsidP="00612C1F">
      <w:pPr>
        <w:shd w:val="clear" w:color="auto" w:fill="FFFFFF"/>
        <w:spacing w:after="0" w:line="264" w:lineRule="atLeast"/>
        <w:jc w:val="center"/>
        <w:rPr>
          <w:rFonts w:ascii="Tahoma" w:eastAsia="Times New Roman" w:hAnsi="Tahoma" w:cs="Tahoma"/>
          <w:color w:val="555555"/>
          <w:sz w:val="17"/>
          <w:szCs w:val="17"/>
        </w:rPr>
      </w:pPr>
      <w:r w:rsidRPr="00612C1F">
        <w:rPr>
          <w:rFonts w:ascii="Tahoma" w:eastAsia="Times New Roman" w:hAnsi="Tahoma" w:cs="Tahoma"/>
          <w:b/>
          <w:bCs/>
          <w:color w:val="555555"/>
          <w:sz w:val="28"/>
        </w:rPr>
        <w:t>(</w:t>
      </w:r>
      <w:r w:rsidRPr="00612C1F">
        <w:rPr>
          <w:rFonts w:ascii="Tahoma" w:eastAsia="Times New Roman" w:hAnsi="Tahoma" w:cs="Tahoma"/>
          <w:color w:val="555555"/>
          <w:sz w:val="28"/>
          <w:szCs w:val="28"/>
        </w:rPr>
        <w:t>учителя-наставники также могут использовать ее для себя)</w:t>
      </w:r>
    </w:p>
    <w:p w:rsidR="00612C1F" w:rsidRPr="00612C1F" w:rsidRDefault="00612C1F" w:rsidP="00612C1F">
      <w:pPr>
        <w:spacing w:after="0" w:line="240" w:lineRule="auto"/>
        <w:rPr>
          <w:rFonts w:ascii="Times New Roman" w:eastAsia="Times New Roman" w:hAnsi="Times New Roman" w:cs="Times New Roman"/>
          <w:sz w:val="24"/>
          <w:szCs w:val="24"/>
        </w:rPr>
      </w:pPr>
      <w:r w:rsidRPr="00612C1F">
        <w:rPr>
          <w:rFonts w:ascii="Tahoma" w:eastAsia="Times New Roman" w:hAnsi="Tahoma" w:cs="Tahoma"/>
          <w:color w:val="555555"/>
          <w:sz w:val="16"/>
          <w:szCs w:val="16"/>
          <w:shd w:val="clear" w:color="auto" w:fill="FFFFFF"/>
        </w:rPr>
        <w:t> </w:t>
      </w:r>
    </w:p>
    <w:p w:rsidR="00612C1F" w:rsidRPr="00612C1F" w:rsidRDefault="00612C1F" w:rsidP="00612C1F">
      <w:pPr>
        <w:shd w:val="clear" w:color="auto" w:fill="FFFFFF"/>
        <w:spacing w:after="0" w:line="264" w:lineRule="atLeast"/>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Кандидат в наставники должен получить не менее 15 положительных отметок.</w:t>
      </w:r>
    </w:p>
    <w:p w:rsidR="00612C1F" w:rsidRPr="00612C1F" w:rsidRDefault="00612C1F" w:rsidP="00612C1F">
      <w:pPr>
        <w:spacing w:after="0" w:line="240" w:lineRule="auto"/>
        <w:rPr>
          <w:rFonts w:ascii="Times New Roman" w:eastAsia="Times New Roman" w:hAnsi="Times New Roman" w:cs="Times New Roman"/>
          <w:sz w:val="24"/>
          <w:szCs w:val="24"/>
        </w:rPr>
      </w:pPr>
      <w:r w:rsidRPr="00612C1F">
        <w:rPr>
          <w:rFonts w:ascii="Tahoma" w:eastAsia="Times New Roman" w:hAnsi="Tahoma" w:cs="Tahoma"/>
          <w:color w:val="555555"/>
          <w:sz w:val="16"/>
          <w:szCs w:val="16"/>
          <w:shd w:val="clear" w:color="auto" w:fill="FFFFFF"/>
        </w:rPr>
        <w:t>                                  </w:t>
      </w:r>
    </w:p>
    <w:tbl>
      <w:tblPr>
        <w:tblW w:w="7536" w:type="dxa"/>
        <w:shd w:val="clear" w:color="auto" w:fill="FFFFFF"/>
        <w:tblCellMar>
          <w:left w:w="0" w:type="dxa"/>
          <w:right w:w="0" w:type="dxa"/>
        </w:tblCellMar>
        <w:tblLook w:val="04A0"/>
      </w:tblPr>
      <w:tblGrid>
        <w:gridCol w:w="658"/>
        <w:gridCol w:w="4882"/>
        <w:gridCol w:w="1996"/>
      </w:tblGrid>
      <w:tr w:rsidR="00612C1F" w:rsidRPr="00612C1F" w:rsidTr="00612C1F">
        <w:trPr>
          <w:trHeight w:val="369"/>
        </w:trPr>
        <w:tc>
          <w:tcPr>
            <w:tcW w:w="9039"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Имя кандидата на роль учителя-наставника:</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Для отметок руководителя школы</w:t>
            </w:r>
          </w:p>
        </w:tc>
      </w:tr>
      <w:tr w:rsidR="00612C1F" w:rsidRPr="00612C1F" w:rsidTr="00612C1F">
        <w:trPr>
          <w:trHeight w:val="100"/>
        </w:trPr>
        <w:tc>
          <w:tcPr>
            <w:tcW w:w="903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100" w:lineRule="atLeast"/>
              <w:jc w:val="center"/>
              <w:rPr>
                <w:rFonts w:ascii="Tahoma" w:eastAsia="Times New Roman" w:hAnsi="Tahoma" w:cs="Tahoma"/>
                <w:color w:val="555555"/>
                <w:sz w:val="17"/>
                <w:szCs w:val="17"/>
              </w:rPr>
            </w:pPr>
            <w:r w:rsidRPr="00612C1F">
              <w:rPr>
                <w:rFonts w:ascii="Tahoma" w:eastAsia="Times New Roman" w:hAnsi="Tahoma" w:cs="Tahoma"/>
                <w:color w:val="555555"/>
                <w:sz w:val="28"/>
                <w:szCs w:val="28"/>
              </w:rPr>
              <w:t>Характеристики, по которым можно определить, подходит ли наставник для работы</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100"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 </w:t>
            </w:r>
          </w:p>
        </w:tc>
      </w:tr>
      <w:tr w:rsidR="00612C1F" w:rsidRPr="00612C1F" w:rsidTr="00612C1F">
        <w:trPr>
          <w:trHeight w:val="100"/>
        </w:trPr>
        <w:tc>
          <w:tcPr>
            <w:tcW w:w="8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 </w:t>
            </w:r>
          </w:p>
          <w:p w:rsidR="00612C1F" w:rsidRPr="00612C1F" w:rsidRDefault="00612C1F" w:rsidP="00612C1F">
            <w:pPr>
              <w:spacing w:after="0" w:line="100"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1</w:t>
            </w:r>
          </w:p>
        </w:tc>
        <w:tc>
          <w:tcPr>
            <w:tcW w:w="82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 </w:t>
            </w:r>
          </w:p>
          <w:p w:rsidR="00612C1F" w:rsidRPr="00612C1F" w:rsidRDefault="00612C1F" w:rsidP="00612C1F">
            <w:pPr>
              <w:spacing w:after="0" w:line="264" w:lineRule="atLeast"/>
              <w:jc w:val="center"/>
              <w:rPr>
                <w:rFonts w:ascii="Tahoma" w:eastAsia="Times New Roman" w:hAnsi="Tahoma" w:cs="Tahoma"/>
                <w:color w:val="555555"/>
                <w:sz w:val="17"/>
                <w:szCs w:val="17"/>
              </w:rPr>
            </w:pPr>
            <w:r w:rsidRPr="00612C1F">
              <w:rPr>
                <w:rFonts w:ascii="Tahoma" w:eastAsia="Times New Roman" w:hAnsi="Tahoma" w:cs="Tahoma"/>
                <w:color w:val="555555"/>
                <w:sz w:val="28"/>
                <w:szCs w:val="28"/>
              </w:rPr>
              <w:t>ВЗАИМОСВЯЗЬ</w:t>
            </w:r>
          </w:p>
          <w:p w:rsidR="00612C1F" w:rsidRPr="00612C1F" w:rsidRDefault="00612C1F" w:rsidP="00612C1F">
            <w:pPr>
              <w:spacing w:after="0" w:line="100"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 (построение доверительных взаимоотношений с подопечными)</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100"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 </w:t>
            </w:r>
          </w:p>
        </w:tc>
      </w:tr>
      <w:tr w:rsidR="00612C1F" w:rsidRPr="00612C1F" w:rsidTr="00612C1F">
        <w:trPr>
          <w:trHeight w:val="100"/>
        </w:trPr>
        <w:tc>
          <w:tcPr>
            <w:tcW w:w="8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100"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1.1</w:t>
            </w:r>
          </w:p>
        </w:tc>
        <w:tc>
          <w:tcPr>
            <w:tcW w:w="82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100"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Учитель умеет слушать</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100"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 </w:t>
            </w:r>
          </w:p>
        </w:tc>
      </w:tr>
      <w:tr w:rsidR="00612C1F" w:rsidRPr="00612C1F" w:rsidTr="00612C1F">
        <w:trPr>
          <w:trHeight w:val="100"/>
        </w:trPr>
        <w:tc>
          <w:tcPr>
            <w:tcW w:w="8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100"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1.2</w:t>
            </w:r>
          </w:p>
        </w:tc>
        <w:tc>
          <w:tcPr>
            <w:tcW w:w="82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100"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Учитель уважает своих коллег</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100"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 </w:t>
            </w:r>
          </w:p>
        </w:tc>
      </w:tr>
      <w:tr w:rsidR="00612C1F" w:rsidRPr="00612C1F" w:rsidTr="00612C1F">
        <w:trPr>
          <w:trHeight w:val="100"/>
        </w:trPr>
        <w:tc>
          <w:tcPr>
            <w:tcW w:w="8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100"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1.3</w:t>
            </w:r>
          </w:p>
        </w:tc>
        <w:tc>
          <w:tcPr>
            <w:tcW w:w="82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100"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Учителю нравится делиться опытом с коллегами</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100"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 </w:t>
            </w:r>
          </w:p>
        </w:tc>
      </w:tr>
      <w:tr w:rsidR="00612C1F" w:rsidRPr="00612C1F" w:rsidTr="00612C1F">
        <w:trPr>
          <w:trHeight w:val="100"/>
        </w:trPr>
        <w:tc>
          <w:tcPr>
            <w:tcW w:w="8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100"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1.4</w:t>
            </w:r>
          </w:p>
        </w:tc>
        <w:tc>
          <w:tcPr>
            <w:tcW w:w="82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100"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Учитель умеет эффективно делиться педагогическими идеями</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100"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 </w:t>
            </w:r>
          </w:p>
        </w:tc>
      </w:tr>
      <w:tr w:rsidR="00612C1F" w:rsidRPr="00612C1F" w:rsidTr="00612C1F">
        <w:trPr>
          <w:trHeight w:val="250"/>
        </w:trPr>
        <w:tc>
          <w:tcPr>
            <w:tcW w:w="8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1.5</w:t>
            </w:r>
          </w:p>
        </w:tc>
        <w:tc>
          <w:tcPr>
            <w:tcW w:w="82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Учителю нравится взаимодействие с подопечными (менее опытными коллегами)</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 </w:t>
            </w:r>
          </w:p>
        </w:tc>
      </w:tr>
      <w:tr w:rsidR="00612C1F" w:rsidRPr="00612C1F" w:rsidTr="00612C1F">
        <w:trPr>
          <w:trHeight w:val="250"/>
        </w:trPr>
        <w:tc>
          <w:tcPr>
            <w:tcW w:w="8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1.6</w:t>
            </w:r>
          </w:p>
        </w:tc>
        <w:tc>
          <w:tcPr>
            <w:tcW w:w="82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 xml:space="preserve">Другие учителя школы с удовольствием </w:t>
            </w:r>
            <w:proofErr w:type="gramStart"/>
            <w:r w:rsidRPr="00612C1F">
              <w:rPr>
                <w:rFonts w:ascii="Tahoma" w:eastAsia="Times New Roman" w:hAnsi="Tahoma" w:cs="Tahoma"/>
                <w:color w:val="555555"/>
                <w:sz w:val="28"/>
                <w:szCs w:val="28"/>
              </w:rPr>
              <w:t>работают</w:t>
            </w:r>
            <w:proofErr w:type="gramEnd"/>
            <w:r w:rsidRPr="00612C1F">
              <w:rPr>
                <w:rFonts w:ascii="Tahoma" w:eastAsia="Times New Roman" w:hAnsi="Tahoma" w:cs="Tahoma"/>
                <w:color w:val="555555"/>
                <w:sz w:val="28"/>
                <w:szCs w:val="28"/>
              </w:rPr>
              <w:t>/общаются/учатся у данного учителя</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 </w:t>
            </w:r>
          </w:p>
        </w:tc>
      </w:tr>
      <w:tr w:rsidR="00612C1F" w:rsidRPr="00612C1F" w:rsidTr="00612C1F">
        <w:trPr>
          <w:trHeight w:val="250"/>
        </w:trPr>
        <w:tc>
          <w:tcPr>
            <w:tcW w:w="8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1.7</w:t>
            </w:r>
          </w:p>
        </w:tc>
        <w:tc>
          <w:tcPr>
            <w:tcW w:w="82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Учитель готов выделить время на обучение менее опытных коллег (посещение уроков и т.д.)</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 </w:t>
            </w:r>
          </w:p>
        </w:tc>
      </w:tr>
      <w:tr w:rsidR="00612C1F" w:rsidRPr="00612C1F" w:rsidTr="00612C1F">
        <w:trPr>
          <w:trHeight w:val="100"/>
        </w:trPr>
        <w:tc>
          <w:tcPr>
            <w:tcW w:w="8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100"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1.8</w:t>
            </w:r>
          </w:p>
        </w:tc>
        <w:tc>
          <w:tcPr>
            <w:tcW w:w="82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100"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Учитель является примером для коллег в обучении и воспитании детей</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100"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 </w:t>
            </w:r>
          </w:p>
        </w:tc>
      </w:tr>
      <w:tr w:rsidR="00612C1F" w:rsidRPr="00612C1F" w:rsidTr="00612C1F">
        <w:trPr>
          <w:trHeight w:val="251"/>
        </w:trPr>
        <w:tc>
          <w:tcPr>
            <w:tcW w:w="8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 </w:t>
            </w:r>
          </w:p>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2</w:t>
            </w:r>
          </w:p>
        </w:tc>
        <w:tc>
          <w:tcPr>
            <w:tcW w:w="82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 </w:t>
            </w:r>
          </w:p>
          <w:p w:rsidR="00612C1F" w:rsidRPr="00612C1F" w:rsidRDefault="00612C1F" w:rsidP="00612C1F">
            <w:pPr>
              <w:spacing w:after="0" w:line="264" w:lineRule="atLeast"/>
              <w:jc w:val="center"/>
              <w:rPr>
                <w:rFonts w:ascii="Tahoma" w:eastAsia="Times New Roman" w:hAnsi="Tahoma" w:cs="Tahoma"/>
                <w:color w:val="555555"/>
                <w:sz w:val="17"/>
                <w:szCs w:val="17"/>
              </w:rPr>
            </w:pPr>
            <w:r w:rsidRPr="00612C1F">
              <w:rPr>
                <w:rFonts w:ascii="Tahoma" w:eastAsia="Times New Roman" w:hAnsi="Tahoma" w:cs="Tahoma"/>
                <w:color w:val="555555"/>
                <w:sz w:val="28"/>
                <w:szCs w:val="28"/>
              </w:rPr>
              <w:t>ФОРМИРУЮЩЕЕ ОЦЕНИВАНИЕ</w:t>
            </w:r>
          </w:p>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 xml:space="preserve"> (объективное оценивание с целью выявления зон роста и последующего предоставления </w:t>
            </w:r>
            <w:r w:rsidRPr="00612C1F">
              <w:rPr>
                <w:rFonts w:ascii="Tahoma" w:eastAsia="Times New Roman" w:hAnsi="Tahoma" w:cs="Tahoma"/>
                <w:color w:val="555555"/>
                <w:sz w:val="28"/>
                <w:szCs w:val="28"/>
              </w:rPr>
              <w:lastRenderedPageBreak/>
              <w:t>обратной связи и обучения)</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lastRenderedPageBreak/>
              <w:t> </w:t>
            </w:r>
          </w:p>
        </w:tc>
      </w:tr>
      <w:tr w:rsidR="00612C1F" w:rsidRPr="00612C1F" w:rsidTr="00612C1F">
        <w:trPr>
          <w:trHeight w:val="235"/>
        </w:trPr>
        <w:tc>
          <w:tcPr>
            <w:tcW w:w="8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lastRenderedPageBreak/>
              <w:t>2.1</w:t>
            </w:r>
          </w:p>
        </w:tc>
        <w:tc>
          <w:tcPr>
            <w:tcW w:w="82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Учитель умеет (или имеет потенциал) собирать данные для выявления потребностей подопечных</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 </w:t>
            </w:r>
          </w:p>
        </w:tc>
      </w:tr>
      <w:tr w:rsidR="00612C1F" w:rsidRPr="00612C1F" w:rsidTr="00612C1F">
        <w:trPr>
          <w:trHeight w:val="232"/>
        </w:trPr>
        <w:tc>
          <w:tcPr>
            <w:tcW w:w="8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2.2</w:t>
            </w:r>
          </w:p>
        </w:tc>
        <w:tc>
          <w:tcPr>
            <w:tcW w:w="82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Учитель умеет (или имеет потенциал) анализировать данные для выявления потребностей подопечных</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 </w:t>
            </w:r>
          </w:p>
        </w:tc>
      </w:tr>
      <w:tr w:rsidR="00612C1F" w:rsidRPr="00612C1F" w:rsidTr="00612C1F">
        <w:trPr>
          <w:trHeight w:val="251"/>
        </w:trPr>
        <w:tc>
          <w:tcPr>
            <w:tcW w:w="8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2.3</w:t>
            </w:r>
          </w:p>
        </w:tc>
        <w:tc>
          <w:tcPr>
            <w:tcW w:w="82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Учитель умеет (или имеет потенциал) определять стратегию для развития зон роста подопечного</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 </w:t>
            </w:r>
          </w:p>
        </w:tc>
      </w:tr>
      <w:tr w:rsidR="00612C1F" w:rsidRPr="00612C1F" w:rsidTr="00612C1F">
        <w:trPr>
          <w:trHeight w:val="250"/>
        </w:trPr>
        <w:tc>
          <w:tcPr>
            <w:tcW w:w="8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2.4</w:t>
            </w:r>
          </w:p>
        </w:tc>
        <w:tc>
          <w:tcPr>
            <w:tcW w:w="82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Учитель умеет (или имеет потенциал) определять ресурсы для развития зон роста</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 </w:t>
            </w:r>
          </w:p>
        </w:tc>
      </w:tr>
      <w:tr w:rsidR="00612C1F" w:rsidRPr="00612C1F" w:rsidTr="00612C1F">
        <w:trPr>
          <w:trHeight w:val="250"/>
        </w:trPr>
        <w:tc>
          <w:tcPr>
            <w:tcW w:w="8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2.5</w:t>
            </w:r>
          </w:p>
        </w:tc>
        <w:tc>
          <w:tcPr>
            <w:tcW w:w="82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Учитель умеет (или имеет потенциал) использовать данные для оценки успешности подопечного</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 </w:t>
            </w:r>
          </w:p>
        </w:tc>
      </w:tr>
      <w:tr w:rsidR="00612C1F" w:rsidRPr="00612C1F" w:rsidTr="00612C1F">
        <w:trPr>
          <w:trHeight w:val="250"/>
        </w:trPr>
        <w:tc>
          <w:tcPr>
            <w:tcW w:w="8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2.6</w:t>
            </w:r>
          </w:p>
        </w:tc>
        <w:tc>
          <w:tcPr>
            <w:tcW w:w="82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Учитель умеет (или имеет потенциал) предоставлять объективную обратную и формирующую связь подопечным</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 </w:t>
            </w:r>
          </w:p>
        </w:tc>
      </w:tr>
      <w:tr w:rsidR="00612C1F" w:rsidRPr="00612C1F" w:rsidTr="00612C1F">
        <w:trPr>
          <w:trHeight w:val="250"/>
        </w:trPr>
        <w:tc>
          <w:tcPr>
            <w:tcW w:w="8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2.7</w:t>
            </w:r>
          </w:p>
        </w:tc>
        <w:tc>
          <w:tcPr>
            <w:tcW w:w="82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Учитель имеет опыт предоставления обратной связи коллегам</w:t>
            </w:r>
          </w:p>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 </w:t>
            </w:r>
          </w:p>
        </w:tc>
      </w:tr>
      <w:tr w:rsidR="00612C1F" w:rsidRPr="00612C1F" w:rsidTr="00612C1F">
        <w:trPr>
          <w:trHeight w:val="250"/>
        </w:trPr>
        <w:tc>
          <w:tcPr>
            <w:tcW w:w="8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 </w:t>
            </w:r>
          </w:p>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3</w:t>
            </w:r>
          </w:p>
        </w:tc>
        <w:tc>
          <w:tcPr>
            <w:tcW w:w="82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 </w:t>
            </w:r>
          </w:p>
          <w:p w:rsidR="00612C1F" w:rsidRPr="00612C1F" w:rsidRDefault="00612C1F" w:rsidP="00612C1F">
            <w:pPr>
              <w:spacing w:after="0" w:line="264" w:lineRule="atLeast"/>
              <w:jc w:val="center"/>
              <w:rPr>
                <w:rFonts w:ascii="Tahoma" w:eastAsia="Times New Roman" w:hAnsi="Tahoma" w:cs="Tahoma"/>
                <w:color w:val="555555"/>
                <w:sz w:val="17"/>
                <w:szCs w:val="17"/>
              </w:rPr>
            </w:pPr>
            <w:r w:rsidRPr="00612C1F">
              <w:rPr>
                <w:rFonts w:ascii="Tahoma" w:eastAsia="Times New Roman" w:hAnsi="Tahoma" w:cs="Tahoma"/>
                <w:color w:val="555555"/>
                <w:sz w:val="28"/>
                <w:szCs w:val="28"/>
              </w:rPr>
              <w:t>КОУЧИНГ</w:t>
            </w:r>
          </w:p>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(реализация поэтапного развития и обучения подопечного)</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 </w:t>
            </w:r>
          </w:p>
        </w:tc>
      </w:tr>
      <w:tr w:rsidR="00612C1F" w:rsidRPr="00612C1F" w:rsidTr="00612C1F">
        <w:trPr>
          <w:trHeight w:val="250"/>
        </w:trPr>
        <w:tc>
          <w:tcPr>
            <w:tcW w:w="8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3.1</w:t>
            </w:r>
          </w:p>
        </w:tc>
        <w:tc>
          <w:tcPr>
            <w:tcW w:w="82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Учитель обладает глубокими знаниями в своей предметной области и методик преподавания</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 </w:t>
            </w:r>
          </w:p>
        </w:tc>
      </w:tr>
      <w:tr w:rsidR="00612C1F" w:rsidRPr="00612C1F" w:rsidTr="00612C1F">
        <w:trPr>
          <w:trHeight w:val="250"/>
        </w:trPr>
        <w:tc>
          <w:tcPr>
            <w:tcW w:w="8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3.2</w:t>
            </w:r>
          </w:p>
        </w:tc>
        <w:tc>
          <w:tcPr>
            <w:tcW w:w="82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Учитель использует разнообразные методы обучения, чтобы вовлечь учеников в образовательный процесс</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 </w:t>
            </w:r>
          </w:p>
        </w:tc>
      </w:tr>
      <w:tr w:rsidR="00612C1F" w:rsidRPr="00612C1F" w:rsidTr="00612C1F">
        <w:trPr>
          <w:trHeight w:val="250"/>
        </w:trPr>
        <w:tc>
          <w:tcPr>
            <w:tcW w:w="8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3.3</w:t>
            </w:r>
          </w:p>
        </w:tc>
        <w:tc>
          <w:tcPr>
            <w:tcW w:w="82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Учитель внимателен к потребностям подопечных в обучении и развитии</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 </w:t>
            </w:r>
          </w:p>
        </w:tc>
      </w:tr>
      <w:tr w:rsidR="00612C1F" w:rsidRPr="00612C1F" w:rsidTr="00612C1F">
        <w:trPr>
          <w:trHeight w:val="250"/>
        </w:trPr>
        <w:tc>
          <w:tcPr>
            <w:tcW w:w="8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lastRenderedPageBreak/>
              <w:t>3.4</w:t>
            </w:r>
          </w:p>
        </w:tc>
        <w:tc>
          <w:tcPr>
            <w:tcW w:w="82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 xml:space="preserve">Учитель обладает временем и компетенциями для </w:t>
            </w:r>
            <w:proofErr w:type="gramStart"/>
            <w:r w:rsidRPr="00612C1F">
              <w:rPr>
                <w:rFonts w:ascii="Tahoma" w:eastAsia="Times New Roman" w:hAnsi="Tahoma" w:cs="Tahoma"/>
                <w:color w:val="555555"/>
                <w:sz w:val="28"/>
                <w:szCs w:val="28"/>
              </w:rPr>
              <w:t>своевременного</w:t>
            </w:r>
            <w:proofErr w:type="gramEnd"/>
            <w:r w:rsidRPr="00612C1F">
              <w:rPr>
                <w:rFonts w:ascii="Tahoma" w:eastAsia="Times New Roman" w:hAnsi="Tahoma" w:cs="Tahoma"/>
                <w:color w:val="555555"/>
                <w:sz w:val="28"/>
                <w:szCs w:val="28"/>
              </w:rPr>
              <w:t xml:space="preserve"> </w:t>
            </w:r>
            <w:proofErr w:type="spellStart"/>
            <w:r w:rsidRPr="00612C1F">
              <w:rPr>
                <w:rFonts w:ascii="Tahoma" w:eastAsia="Times New Roman" w:hAnsi="Tahoma" w:cs="Tahoma"/>
                <w:color w:val="555555"/>
                <w:sz w:val="28"/>
                <w:szCs w:val="28"/>
              </w:rPr>
              <w:t>оказывания</w:t>
            </w:r>
            <w:proofErr w:type="spellEnd"/>
            <w:r w:rsidRPr="00612C1F">
              <w:rPr>
                <w:rFonts w:ascii="Tahoma" w:eastAsia="Times New Roman" w:hAnsi="Tahoma" w:cs="Tahoma"/>
                <w:color w:val="555555"/>
                <w:sz w:val="28"/>
                <w:szCs w:val="28"/>
              </w:rPr>
              <w:t xml:space="preserve"> поддержки подопечным</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 </w:t>
            </w:r>
          </w:p>
        </w:tc>
      </w:tr>
      <w:tr w:rsidR="00612C1F" w:rsidRPr="00612C1F" w:rsidTr="00612C1F">
        <w:trPr>
          <w:trHeight w:val="250"/>
        </w:trPr>
        <w:tc>
          <w:tcPr>
            <w:tcW w:w="8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 </w:t>
            </w:r>
          </w:p>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4</w:t>
            </w:r>
          </w:p>
        </w:tc>
        <w:tc>
          <w:tcPr>
            <w:tcW w:w="82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 </w:t>
            </w:r>
          </w:p>
          <w:p w:rsidR="00612C1F" w:rsidRPr="00612C1F" w:rsidRDefault="00612C1F" w:rsidP="00612C1F">
            <w:pPr>
              <w:spacing w:after="0" w:line="264" w:lineRule="atLeast"/>
              <w:jc w:val="center"/>
              <w:rPr>
                <w:rFonts w:ascii="Tahoma" w:eastAsia="Times New Roman" w:hAnsi="Tahoma" w:cs="Tahoma"/>
                <w:color w:val="555555"/>
                <w:sz w:val="17"/>
                <w:szCs w:val="17"/>
              </w:rPr>
            </w:pPr>
            <w:r w:rsidRPr="00612C1F">
              <w:rPr>
                <w:rFonts w:ascii="Tahoma" w:eastAsia="Times New Roman" w:hAnsi="Tahoma" w:cs="Tahoma"/>
                <w:color w:val="555555"/>
                <w:sz w:val="28"/>
                <w:szCs w:val="28"/>
              </w:rPr>
              <w:t>ПОДДЕРЖКА</w:t>
            </w:r>
          </w:p>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 (помощь подопечному в поиске собственного пути)</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 </w:t>
            </w:r>
          </w:p>
        </w:tc>
      </w:tr>
      <w:tr w:rsidR="00612C1F" w:rsidRPr="00612C1F" w:rsidTr="00612C1F">
        <w:trPr>
          <w:trHeight w:val="250"/>
        </w:trPr>
        <w:tc>
          <w:tcPr>
            <w:tcW w:w="8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4.1</w:t>
            </w:r>
          </w:p>
        </w:tc>
        <w:tc>
          <w:tcPr>
            <w:tcW w:w="82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Учитель способен (или имеет потенциал) постепенно развивать подопечного, не предоставляя готовые правильные ответы и решения сразу</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 </w:t>
            </w:r>
          </w:p>
        </w:tc>
      </w:tr>
      <w:tr w:rsidR="00612C1F" w:rsidRPr="00612C1F" w:rsidTr="00612C1F">
        <w:trPr>
          <w:trHeight w:val="250"/>
        </w:trPr>
        <w:tc>
          <w:tcPr>
            <w:tcW w:w="8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4.2</w:t>
            </w:r>
          </w:p>
        </w:tc>
        <w:tc>
          <w:tcPr>
            <w:tcW w:w="82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Учитель активно содействует профессиональному развитию коллег/подопечных и радуется их успехам (даже если они превосходят его личные успехи)</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 </w:t>
            </w:r>
          </w:p>
        </w:tc>
      </w:tr>
      <w:tr w:rsidR="00612C1F" w:rsidRPr="00612C1F" w:rsidTr="00612C1F">
        <w:trPr>
          <w:trHeight w:val="250"/>
        </w:trPr>
        <w:tc>
          <w:tcPr>
            <w:tcW w:w="8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4.3</w:t>
            </w:r>
          </w:p>
        </w:tc>
        <w:tc>
          <w:tcPr>
            <w:tcW w:w="82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Учитель идет в ногу со временем и владеет информацией о требованиях к учителю Российской Федерации и Республики Бурятия</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 </w:t>
            </w:r>
          </w:p>
        </w:tc>
      </w:tr>
    </w:tbl>
    <w:p w:rsidR="00467046" w:rsidRDefault="00467046" w:rsidP="00612C1F">
      <w:pPr>
        <w:shd w:val="clear" w:color="auto" w:fill="FFFFFF"/>
        <w:spacing w:after="0" w:line="264" w:lineRule="atLeast"/>
        <w:jc w:val="center"/>
        <w:rPr>
          <w:rFonts w:ascii="Tahoma" w:eastAsia="Times New Roman" w:hAnsi="Tahoma" w:cs="Tahoma"/>
          <w:b/>
          <w:bCs/>
          <w:color w:val="555555"/>
          <w:sz w:val="28"/>
        </w:rPr>
      </w:pPr>
    </w:p>
    <w:p w:rsidR="00467046" w:rsidRDefault="00467046" w:rsidP="00612C1F">
      <w:pPr>
        <w:shd w:val="clear" w:color="auto" w:fill="FFFFFF"/>
        <w:spacing w:after="0" w:line="264" w:lineRule="atLeast"/>
        <w:jc w:val="center"/>
        <w:rPr>
          <w:rFonts w:ascii="Tahoma" w:eastAsia="Times New Roman" w:hAnsi="Tahoma" w:cs="Tahoma"/>
          <w:b/>
          <w:bCs/>
          <w:color w:val="555555"/>
          <w:sz w:val="28"/>
        </w:rPr>
      </w:pPr>
    </w:p>
    <w:p w:rsidR="00467046" w:rsidRDefault="00467046" w:rsidP="00612C1F">
      <w:pPr>
        <w:shd w:val="clear" w:color="auto" w:fill="FFFFFF"/>
        <w:spacing w:after="0" w:line="264" w:lineRule="atLeast"/>
        <w:jc w:val="center"/>
        <w:rPr>
          <w:rFonts w:ascii="Tahoma" w:eastAsia="Times New Roman" w:hAnsi="Tahoma" w:cs="Tahoma"/>
          <w:b/>
          <w:bCs/>
          <w:color w:val="555555"/>
          <w:sz w:val="28"/>
        </w:rPr>
      </w:pPr>
    </w:p>
    <w:p w:rsidR="00467046" w:rsidRDefault="00467046" w:rsidP="00612C1F">
      <w:pPr>
        <w:shd w:val="clear" w:color="auto" w:fill="FFFFFF"/>
        <w:spacing w:after="0" w:line="264" w:lineRule="atLeast"/>
        <w:jc w:val="center"/>
        <w:rPr>
          <w:rFonts w:ascii="Tahoma" w:eastAsia="Times New Roman" w:hAnsi="Tahoma" w:cs="Tahoma"/>
          <w:b/>
          <w:bCs/>
          <w:color w:val="555555"/>
          <w:sz w:val="28"/>
        </w:rPr>
      </w:pPr>
    </w:p>
    <w:p w:rsidR="00612C1F" w:rsidRPr="00612C1F" w:rsidRDefault="00612C1F" w:rsidP="00612C1F">
      <w:pPr>
        <w:shd w:val="clear" w:color="auto" w:fill="FFFFFF"/>
        <w:spacing w:after="0" w:line="264" w:lineRule="atLeast"/>
        <w:jc w:val="center"/>
        <w:rPr>
          <w:rFonts w:ascii="Tahoma" w:eastAsia="Times New Roman" w:hAnsi="Tahoma" w:cs="Tahoma"/>
          <w:color w:val="555555"/>
          <w:sz w:val="17"/>
          <w:szCs w:val="17"/>
        </w:rPr>
      </w:pPr>
      <w:r w:rsidRPr="00612C1F">
        <w:rPr>
          <w:rFonts w:ascii="Tahoma" w:eastAsia="Times New Roman" w:hAnsi="Tahoma" w:cs="Tahoma"/>
          <w:b/>
          <w:bCs/>
          <w:color w:val="555555"/>
          <w:sz w:val="28"/>
        </w:rPr>
        <w:t>ПЯТЬ ПРИНЦИПОВ УСПЕШНОГО НАСТАВНИКА</w:t>
      </w:r>
    </w:p>
    <w:p w:rsidR="00612C1F" w:rsidRPr="00612C1F" w:rsidRDefault="00612C1F" w:rsidP="00612C1F">
      <w:pPr>
        <w:shd w:val="clear" w:color="auto" w:fill="FFFFFF"/>
        <w:spacing w:after="0" w:line="264" w:lineRule="atLeast"/>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Перед тем, как приступить к усиленной работе с молодыми специалистами, важно построить доверительные отношения с ними. Соблюдение принципов успешного наставника, описанных ниже, и активное применение их на практике позволит завоевать любовь и уважение подопечных.</w:t>
      </w:r>
    </w:p>
    <w:p w:rsidR="00612C1F" w:rsidRPr="00612C1F" w:rsidRDefault="00612C1F" w:rsidP="00612C1F">
      <w:pPr>
        <w:shd w:val="clear" w:color="auto" w:fill="FFFFFF"/>
        <w:spacing w:after="0" w:line="264" w:lineRule="atLeast"/>
        <w:rPr>
          <w:rFonts w:ascii="Tahoma" w:eastAsia="Times New Roman" w:hAnsi="Tahoma" w:cs="Tahoma"/>
          <w:color w:val="555555"/>
          <w:sz w:val="17"/>
          <w:szCs w:val="17"/>
        </w:rPr>
      </w:pPr>
      <w:r w:rsidRPr="00612C1F">
        <w:rPr>
          <w:rFonts w:ascii="Tahoma" w:eastAsia="Times New Roman" w:hAnsi="Tahoma" w:cs="Tahoma"/>
          <w:b/>
          <w:bCs/>
          <w:color w:val="555555"/>
          <w:sz w:val="17"/>
        </w:rPr>
        <w:t> </w:t>
      </w:r>
    </w:p>
    <w:p w:rsidR="00612C1F" w:rsidRPr="00612C1F" w:rsidRDefault="00612C1F" w:rsidP="00612C1F">
      <w:pPr>
        <w:shd w:val="clear" w:color="auto" w:fill="FFFFFF"/>
        <w:spacing w:after="0" w:line="264" w:lineRule="atLeast"/>
        <w:ind w:left="720" w:hanging="360"/>
        <w:rPr>
          <w:rFonts w:ascii="Tahoma" w:eastAsia="Times New Roman" w:hAnsi="Tahoma" w:cs="Tahoma"/>
          <w:color w:val="555555"/>
          <w:sz w:val="17"/>
          <w:szCs w:val="17"/>
        </w:rPr>
      </w:pPr>
      <w:r w:rsidRPr="00612C1F">
        <w:rPr>
          <w:rFonts w:ascii="Tahoma" w:eastAsia="Times New Roman" w:hAnsi="Tahoma" w:cs="Tahoma"/>
          <w:color w:val="555555"/>
          <w:sz w:val="28"/>
          <w:szCs w:val="28"/>
        </w:rPr>
        <w:t>1)</w:t>
      </w:r>
      <w:r w:rsidRPr="00612C1F">
        <w:rPr>
          <w:rFonts w:ascii="Times New Roman" w:eastAsia="Times New Roman" w:hAnsi="Times New Roman" w:cs="Times New Roman"/>
          <w:color w:val="555555"/>
          <w:sz w:val="14"/>
          <w:szCs w:val="14"/>
        </w:rPr>
        <w:t>    </w:t>
      </w:r>
      <w:r w:rsidRPr="00612C1F">
        <w:rPr>
          <w:rFonts w:ascii="Tahoma" w:eastAsia="Times New Roman" w:hAnsi="Tahoma" w:cs="Tahoma"/>
          <w:b/>
          <w:bCs/>
          <w:color w:val="555555"/>
          <w:sz w:val="28"/>
        </w:rPr>
        <w:t>ПРИНЦИП УВАЖЕНИЯ - </w:t>
      </w:r>
      <w:r w:rsidRPr="00612C1F">
        <w:rPr>
          <w:rFonts w:ascii="Tahoma" w:eastAsia="Times New Roman" w:hAnsi="Tahoma" w:cs="Tahoma"/>
          <w:color w:val="555555"/>
          <w:sz w:val="28"/>
          <w:szCs w:val="28"/>
        </w:rPr>
        <w:t>Как добиться уважения подопечных?</w:t>
      </w:r>
    </w:p>
    <w:p w:rsidR="00612C1F" w:rsidRPr="00612C1F" w:rsidRDefault="00612C1F" w:rsidP="00612C1F">
      <w:pPr>
        <w:shd w:val="clear" w:color="auto" w:fill="FFFFFF"/>
        <w:spacing w:after="0" w:line="264" w:lineRule="atLeast"/>
        <w:ind w:left="720" w:hanging="360"/>
        <w:rPr>
          <w:rFonts w:ascii="Tahoma" w:eastAsia="Times New Roman" w:hAnsi="Tahoma" w:cs="Tahoma"/>
          <w:color w:val="555555"/>
          <w:sz w:val="17"/>
          <w:szCs w:val="17"/>
        </w:rPr>
      </w:pPr>
      <w:r w:rsidRPr="00612C1F">
        <w:rPr>
          <w:rFonts w:ascii="Symbol" w:eastAsia="Times New Roman" w:hAnsi="Symbol" w:cs="Tahoma"/>
          <w:color w:val="555555"/>
          <w:sz w:val="28"/>
          <w:szCs w:val="28"/>
        </w:rPr>
        <w:t></w:t>
      </w:r>
      <w:r w:rsidRPr="00612C1F">
        <w:rPr>
          <w:rFonts w:ascii="Times New Roman" w:eastAsia="Times New Roman" w:hAnsi="Times New Roman" w:cs="Times New Roman"/>
          <w:color w:val="555555"/>
          <w:sz w:val="14"/>
          <w:szCs w:val="14"/>
        </w:rPr>
        <w:t>        </w:t>
      </w:r>
      <w:r w:rsidRPr="00612C1F">
        <w:rPr>
          <w:rFonts w:ascii="Tahoma" w:eastAsia="Times New Roman" w:hAnsi="Tahoma" w:cs="Tahoma"/>
          <w:b/>
          <w:bCs/>
          <w:color w:val="555555"/>
          <w:sz w:val="28"/>
        </w:rPr>
        <w:t>Проявлять уважение к окружающим</w:t>
      </w:r>
    </w:p>
    <w:p w:rsidR="00612C1F" w:rsidRPr="00612C1F" w:rsidRDefault="00612C1F" w:rsidP="00612C1F">
      <w:pPr>
        <w:shd w:val="clear" w:color="auto" w:fill="FFFFFF"/>
        <w:spacing w:after="0" w:line="264" w:lineRule="atLeast"/>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 xml:space="preserve">Если Вы хотите уважения окружающих, Вам самим необходимо в первую очередь уважать их и, конечно же, себя. Задайте себе следующие вопросы: Вы когда-нибудь ругали себя без причины? Вы изнуряете себя недостатком сна, плохим питанием или чем-то подобным? Если Вы не уважаете себя, Вы не можете рассчитывать на уважение других людей. Начните с того, что Вы будете относиться к себе с любовью. А вслед за любовью к себе придёт любовь окружающих. Для этого старайтесь находить </w:t>
      </w:r>
      <w:proofErr w:type="gramStart"/>
      <w:r w:rsidRPr="00612C1F">
        <w:rPr>
          <w:rFonts w:ascii="Tahoma" w:eastAsia="Times New Roman" w:hAnsi="Tahoma" w:cs="Tahoma"/>
          <w:color w:val="555555"/>
          <w:sz w:val="28"/>
          <w:szCs w:val="28"/>
        </w:rPr>
        <w:t>хорошее</w:t>
      </w:r>
      <w:proofErr w:type="gramEnd"/>
      <w:r w:rsidRPr="00612C1F">
        <w:rPr>
          <w:rFonts w:ascii="Tahoma" w:eastAsia="Times New Roman" w:hAnsi="Tahoma" w:cs="Tahoma"/>
          <w:color w:val="555555"/>
          <w:sz w:val="28"/>
          <w:szCs w:val="28"/>
        </w:rPr>
        <w:t xml:space="preserve"> в людях и в </w:t>
      </w:r>
      <w:r w:rsidRPr="00612C1F">
        <w:rPr>
          <w:rFonts w:ascii="Tahoma" w:eastAsia="Times New Roman" w:hAnsi="Tahoma" w:cs="Tahoma"/>
          <w:color w:val="555555"/>
          <w:sz w:val="28"/>
          <w:szCs w:val="28"/>
        </w:rPr>
        <w:lastRenderedPageBreak/>
        <w:t xml:space="preserve">себе. Старайтесь думать позитивно: контролируйте свои мысли и эмоции, сделайте так, чтобы в конечном итоге количество позитивных мыслей превалировало </w:t>
      </w:r>
      <w:proofErr w:type="gramStart"/>
      <w:r w:rsidRPr="00612C1F">
        <w:rPr>
          <w:rFonts w:ascii="Tahoma" w:eastAsia="Times New Roman" w:hAnsi="Tahoma" w:cs="Tahoma"/>
          <w:color w:val="555555"/>
          <w:sz w:val="28"/>
          <w:szCs w:val="28"/>
        </w:rPr>
        <w:t>над</w:t>
      </w:r>
      <w:proofErr w:type="gramEnd"/>
      <w:r w:rsidRPr="00612C1F">
        <w:rPr>
          <w:rFonts w:ascii="Tahoma" w:eastAsia="Times New Roman" w:hAnsi="Tahoma" w:cs="Tahoma"/>
          <w:color w:val="555555"/>
          <w:sz w:val="28"/>
          <w:szCs w:val="28"/>
        </w:rPr>
        <w:t xml:space="preserve"> негативными.</w:t>
      </w:r>
    </w:p>
    <w:p w:rsidR="00612C1F" w:rsidRPr="00612C1F" w:rsidRDefault="00612C1F" w:rsidP="00612C1F">
      <w:pPr>
        <w:shd w:val="clear" w:color="auto" w:fill="FFFFFF"/>
        <w:spacing w:after="0" w:line="264" w:lineRule="atLeast"/>
        <w:ind w:left="720" w:hanging="360"/>
        <w:rPr>
          <w:rFonts w:ascii="Tahoma" w:eastAsia="Times New Roman" w:hAnsi="Tahoma" w:cs="Tahoma"/>
          <w:color w:val="555555"/>
          <w:sz w:val="17"/>
          <w:szCs w:val="17"/>
        </w:rPr>
      </w:pPr>
      <w:r w:rsidRPr="00612C1F">
        <w:rPr>
          <w:rFonts w:ascii="Symbol" w:eastAsia="Times New Roman" w:hAnsi="Symbol" w:cs="Tahoma"/>
          <w:color w:val="555555"/>
          <w:sz w:val="28"/>
          <w:szCs w:val="28"/>
        </w:rPr>
        <w:t></w:t>
      </w:r>
      <w:r w:rsidRPr="00612C1F">
        <w:rPr>
          <w:rFonts w:ascii="Times New Roman" w:eastAsia="Times New Roman" w:hAnsi="Times New Roman" w:cs="Times New Roman"/>
          <w:color w:val="555555"/>
          <w:sz w:val="14"/>
          <w:szCs w:val="14"/>
        </w:rPr>
        <w:t>        </w:t>
      </w:r>
      <w:r w:rsidRPr="00612C1F">
        <w:rPr>
          <w:rFonts w:ascii="Tahoma" w:eastAsia="Times New Roman" w:hAnsi="Tahoma" w:cs="Tahoma"/>
          <w:b/>
          <w:bCs/>
          <w:color w:val="555555"/>
          <w:sz w:val="28"/>
        </w:rPr>
        <w:t>Ценить труд окружающих</w:t>
      </w:r>
    </w:p>
    <w:p w:rsidR="00612C1F" w:rsidRPr="00612C1F" w:rsidRDefault="00612C1F" w:rsidP="00612C1F">
      <w:pPr>
        <w:shd w:val="clear" w:color="auto" w:fill="FFFFFF"/>
        <w:spacing w:after="0" w:line="264" w:lineRule="atLeast"/>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 xml:space="preserve">Важно осознавать, насколько значима деятельность того или иного человека. Порой самая важная работа незаметна, пока она выполняется хорошо. Кто-то может просидеть всю ночь над выполнением важного проекта, вложить в него много физических и духовных сил и не получить желаемого результата из-за небольшой ошибки в расчетах; или, скажем, выполнять не особо сложную, рутинную, но затратную по времени работу. За конечным результатом стоят упорство, трудолюбие и настойчивость, без </w:t>
      </w:r>
      <w:proofErr w:type="gramStart"/>
      <w:r w:rsidRPr="00612C1F">
        <w:rPr>
          <w:rFonts w:ascii="Tahoma" w:eastAsia="Times New Roman" w:hAnsi="Tahoma" w:cs="Tahoma"/>
          <w:color w:val="555555"/>
          <w:sz w:val="28"/>
          <w:szCs w:val="28"/>
        </w:rPr>
        <w:t>которых</w:t>
      </w:r>
      <w:proofErr w:type="gramEnd"/>
      <w:r w:rsidRPr="00612C1F">
        <w:rPr>
          <w:rFonts w:ascii="Tahoma" w:eastAsia="Times New Roman" w:hAnsi="Tahoma" w:cs="Tahoma"/>
          <w:color w:val="555555"/>
          <w:sz w:val="28"/>
          <w:szCs w:val="28"/>
        </w:rPr>
        <w:t xml:space="preserve"> ничего бы не вышло.</w:t>
      </w:r>
    </w:p>
    <w:p w:rsidR="00612C1F" w:rsidRPr="00612C1F" w:rsidRDefault="00612C1F" w:rsidP="00612C1F">
      <w:pPr>
        <w:shd w:val="clear" w:color="auto" w:fill="FFFFFF"/>
        <w:spacing w:after="0" w:line="264" w:lineRule="atLeast"/>
        <w:ind w:left="720" w:hanging="360"/>
        <w:rPr>
          <w:rFonts w:ascii="Tahoma" w:eastAsia="Times New Roman" w:hAnsi="Tahoma" w:cs="Tahoma"/>
          <w:color w:val="555555"/>
          <w:sz w:val="17"/>
          <w:szCs w:val="17"/>
        </w:rPr>
      </w:pPr>
      <w:r w:rsidRPr="00612C1F">
        <w:rPr>
          <w:rFonts w:ascii="Symbol" w:eastAsia="Times New Roman" w:hAnsi="Symbol" w:cs="Tahoma"/>
          <w:color w:val="555555"/>
          <w:sz w:val="28"/>
          <w:szCs w:val="28"/>
        </w:rPr>
        <w:t></w:t>
      </w:r>
      <w:r w:rsidRPr="00612C1F">
        <w:rPr>
          <w:rFonts w:ascii="Times New Roman" w:eastAsia="Times New Roman" w:hAnsi="Times New Roman" w:cs="Times New Roman"/>
          <w:color w:val="555555"/>
          <w:sz w:val="14"/>
          <w:szCs w:val="14"/>
        </w:rPr>
        <w:t>        </w:t>
      </w:r>
      <w:r w:rsidRPr="00612C1F">
        <w:rPr>
          <w:rFonts w:ascii="Tahoma" w:eastAsia="Times New Roman" w:hAnsi="Tahoma" w:cs="Tahoma"/>
          <w:b/>
          <w:bCs/>
          <w:color w:val="555555"/>
          <w:sz w:val="28"/>
        </w:rPr>
        <w:t>Быть логичными в том, что Вы говорите и делаете</w:t>
      </w:r>
    </w:p>
    <w:p w:rsidR="00612C1F" w:rsidRPr="00612C1F" w:rsidRDefault="00612C1F" w:rsidP="00612C1F">
      <w:pPr>
        <w:shd w:val="clear" w:color="auto" w:fill="FFFFFF"/>
        <w:spacing w:after="0" w:line="264" w:lineRule="atLeast"/>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Держите свое слово и старайтесь быть последовательными в своих решениях и поступках.</w:t>
      </w:r>
    </w:p>
    <w:p w:rsidR="00612C1F" w:rsidRPr="00612C1F" w:rsidRDefault="00612C1F" w:rsidP="00612C1F">
      <w:pPr>
        <w:shd w:val="clear" w:color="auto" w:fill="FFFFFF"/>
        <w:spacing w:after="0" w:line="264" w:lineRule="atLeast"/>
        <w:ind w:left="720" w:hanging="360"/>
        <w:rPr>
          <w:rFonts w:ascii="Tahoma" w:eastAsia="Times New Roman" w:hAnsi="Tahoma" w:cs="Tahoma"/>
          <w:color w:val="555555"/>
          <w:sz w:val="17"/>
          <w:szCs w:val="17"/>
        </w:rPr>
      </w:pPr>
      <w:r w:rsidRPr="00612C1F">
        <w:rPr>
          <w:rFonts w:ascii="Symbol" w:eastAsia="Times New Roman" w:hAnsi="Symbol" w:cs="Tahoma"/>
          <w:color w:val="555555"/>
          <w:sz w:val="28"/>
          <w:szCs w:val="28"/>
        </w:rPr>
        <w:t></w:t>
      </w:r>
      <w:r w:rsidRPr="00612C1F">
        <w:rPr>
          <w:rFonts w:ascii="Times New Roman" w:eastAsia="Times New Roman" w:hAnsi="Times New Roman" w:cs="Times New Roman"/>
          <w:color w:val="555555"/>
          <w:sz w:val="14"/>
          <w:szCs w:val="14"/>
        </w:rPr>
        <w:t>        </w:t>
      </w:r>
      <w:r w:rsidRPr="00612C1F">
        <w:rPr>
          <w:rFonts w:ascii="Tahoma" w:eastAsia="Times New Roman" w:hAnsi="Tahoma" w:cs="Tahoma"/>
          <w:b/>
          <w:bCs/>
          <w:color w:val="555555"/>
          <w:sz w:val="28"/>
        </w:rPr>
        <w:t>Быть преданным своему делу и профессии</w:t>
      </w:r>
    </w:p>
    <w:p w:rsidR="00612C1F" w:rsidRPr="00612C1F" w:rsidRDefault="00612C1F" w:rsidP="00612C1F">
      <w:pPr>
        <w:shd w:val="clear" w:color="auto" w:fill="FFFFFF"/>
        <w:spacing w:after="0" w:line="264" w:lineRule="atLeast"/>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Смело принимайте ответственные решения в целях повышения эффективности обучения учащихся, не бойтесь идти на оправданный риск и допускать ошибки. Хорошие наставники должны находить время для своих подопечных, ставить перед ними конкретные задачи и следовать тому, что они проповедуют.</w:t>
      </w:r>
    </w:p>
    <w:p w:rsidR="00612C1F" w:rsidRPr="00612C1F" w:rsidRDefault="00612C1F" w:rsidP="00612C1F">
      <w:pPr>
        <w:shd w:val="clear" w:color="auto" w:fill="FFFFFF"/>
        <w:spacing w:after="0" w:line="264" w:lineRule="atLeast"/>
        <w:rPr>
          <w:rFonts w:ascii="Tahoma" w:eastAsia="Times New Roman" w:hAnsi="Tahoma" w:cs="Tahoma"/>
          <w:color w:val="555555"/>
          <w:sz w:val="17"/>
          <w:szCs w:val="17"/>
        </w:rPr>
      </w:pPr>
      <w:r w:rsidRPr="00612C1F">
        <w:rPr>
          <w:rFonts w:ascii="Tahoma" w:eastAsia="Times New Roman" w:hAnsi="Tahoma" w:cs="Tahoma"/>
          <w:b/>
          <w:bCs/>
          <w:color w:val="555555"/>
          <w:sz w:val="17"/>
        </w:rPr>
        <w:t> </w:t>
      </w:r>
    </w:p>
    <w:p w:rsidR="00612C1F" w:rsidRPr="00612C1F" w:rsidRDefault="00612C1F" w:rsidP="00612C1F">
      <w:pPr>
        <w:shd w:val="clear" w:color="auto" w:fill="FFFFFF"/>
        <w:spacing w:after="0" w:line="264" w:lineRule="atLeast"/>
        <w:ind w:left="720" w:hanging="360"/>
        <w:rPr>
          <w:rFonts w:ascii="Tahoma" w:eastAsia="Times New Roman" w:hAnsi="Tahoma" w:cs="Tahoma"/>
          <w:color w:val="555555"/>
          <w:sz w:val="17"/>
          <w:szCs w:val="17"/>
        </w:rPr>
      </w:pPr>
      <w:r w:rsidRPr="00612C1F">
        <w:rPr>
          <w:rFonts w:ascii="Tahoma" w:eastAsia="Times New Roman" w:hAnsi="Tahoma" w:cs="Tahoma"/>
          <w:b/>
          <w:bCs/>
          <w:color w:val="555555"/>
          <w:sz w:val="28"/>
        </w:rPr>
        <w:t>2)</w:t>
      </w:r>
      <w:r w:rsidRPr="00612C1F">
        <w:rPr>
          <w:rFonts w:ascii="Times New Roman" w:eastAsia="Times New Roman" w:hAnsi="Times New Roman" w:cs="Times New Roman"/>
          <w:color w:val="555555"/>
          <w:sz w:val="14"/>
        </w:rPr>
        <w:t>    </w:t>
      </w:r>
      <w:r w:rsidRPr="00612C1F">
        <w:rPr>
          <w:rFonts w:ascii="Tahoma" w:eastAsia="Times New Roman" w:hAnsi="Tahoma" w:cs="Tahoma"/>
          <w:b/>
          <w:bCs/>
          <w:color w:val="555555"/>
          <w:sz w:val="28"/>
        </w:rPr>
        <w:t>ПРИНЦИП ВЗАИМОСВЯЗИ</w:t>
      </w:r>
    </w:p>
    <w:p w:rsidR="00612C1F" w:rsidRPr="00612C1F" w:rsidRDefault="00612C1F" w:rsidP="00612C1F">
      <w:pPr>
        <w:shd w:val="clear" w:color="auto" w:fill="FFFFFF"/>
        <w:spacing w:after="0" w:line="264" w:lineRule="atLeast"/>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Для того чтобы установить связь с подопечными, наставникам необходимо:</w:t>
      </w:r>
    </w:p>
    <w:p w:rsidR="00612C1F" w:rsidRPr="00612C1F" w:rsidRDefault="00612C1F" w:rsidP="00612C1F">
      <w:pPr>
        <w:shd w:val="clear" w:color="auto" w:fill="FFFFFF"/>
        <w:spacing w:after="0" w:line="264" w:lineRule="atLeast"/>
        <w:ind w:left="720" w:hanging="360"/>
        <w:jc w:val="both"/>
        <w:rPr>
          <w:rFonts w:ascii="Tahoma" w:eastAsia="Times New Roman" w:hAnsi="Tahoma" w:cs="Tahoma"/>
          <w:color w:val="555555"/>
          <w:sz w:val="17"/>
          <w:szCs w:val="17"/>
        </w:rPr>
      </w:pPr>
      <w:r w:rsidRPr="00612C1F">
        <w:rPr>
          <w:rFonts w:ascii="Symbol" w:eastAsia="Times New Roman" w:hAnsi="Symbol" w:cs="Tahoma"/>
          <w:color w:val="555555"/>
          <w:sz w:val="28"/>
          <w:szCs w:val="28"/>
        </w:rPr>
        <w:t></w:t>
      </w:r>
      <w:r w:rsidRPr="00612C1F">
        <w:rPr>
          <w:rFonts w:ascii="Times New Roman" w:eastAsia="Times New Roman" w:hAnsi="Times New Roman" w:cs="Times New Roman"/>
          <w:color w:val="555555"/>
          <w:sz w:val="14"/>
          <w:szCs w:val="14"/>
        </w:rPr>
        <w:t>        </w:t>
      </w:r>
      <w:r w:rsidRPr="00612C1F">
        <w:rPr>
          <w:rFonts w:ascii="Tahoma" w:eastAsia="Times New Roman" w:hAnsi="Tahoma" w:cs="Tahoma"/>
          <w:color w:val="555555"/>
          <w:sz w:val="28"/>
          <w:szCs w:val="28"/>
        </w:rPr>
        <w:t>быть уверенными в своих убеждениях и жить согласно им;</w:t>
      </w:r>
    </w:p>
    <w:p w:rsidR="00612C1F" w:rsidRPr="00612C1F" w:rsidRDefault="00612C1F" w:rsidP="00612C1F">
      <w:pPr>
        <w:shd w:val="clear" w:color="auto" w:fill="FFFFFF"/>
        <w:spacing w:after="0" w:line="264" w:lineRule="atLeast"/>
        <w:ind w:left="720" w:hanging="360"/>
        <w:jc w:val="both"/>
        <w:rPr>
          <w:rFonts w:ascii="Tahoma" w:eastAsia="Times New Roman" w:hAnsi="Tahoma" w:cs="Tahoma"/>
          <w:color w:val="555555"/>
          <w:sz w:val="17"/>
          <w:szCs w:val="17"/>
        </w:rPr>
      </w:pPr>
      <w:r w:rsidRPr="00612C1F">
        <w:rPr>
          <w:rFonts w:ascii="Symbol" w:eastAsia="Times New Roman" w:hAnsi="Symbol" w:cs="Tahoma"/>
          <w:color w:val="555555"/>
          <w:sz w:val="28"/>
          <w:szCs w:val="28"/>
        </w:rPr>
        <w:t></w:t>
      </w:r>
      <w:r w:rsidRPr="00612C1F">
        <w:rPr>
          <w:rFonts w:ascii="Times New Roman" w:eastAsia="Times New Roman" w:hAnsi="Times New Roman" w:cs="Times New Roman"/>
          <w:color w:val="555555"/>
          <w:sz w:val="14"/>
          <w:szCs w:val="14"/>
        </w:rPr>
        <w:t>        </w:t>
      </w:r>
      <w:r w:rsidRPr="00612C1F">
        <w:rPr>
          <w:rFonts w:ascii="Tahoma" w:eastAsia="Times New Roman" w:hAnsi="Tahoma" w:cs="Tahoma"/>
          <w:color w:val="555555"/>
          <w:sz w:val="28"/>
          <w:szCs w:val="28"/>
        </w:rPr>
        <w:t>указывать направление подопечным и быть сконцентрированными на них, а не на себе;</w:t>
      </w:r>
    </w:p>
    <w:p w:rsidR="00612C1F" w:rsidRPr="00612C1F" w:rsidRDefault="00612C1F" w:rsidP="00612C1F">
      <w:pPr>
        <w:shd w:val="clear" w:color="auto" w:fill="FFFFFF"/>
        <w:spacing w:after="0" w:line="264" w:lineRule="atLeast"/>
        <w:ind w:left="720" w:hanging="360"/>
        <w:jc w:val="both"/>
        <w:rPr>
          <w:rFonts w:ascii="Tahoma" w:eastAsia="Times New Roman" w:hAnsi="Tahoma" w:cs="Tahoma"/>
          <w:color w:val="555555"/>
          <w:sz w:val="17"/>
          <w:szCs w:val="17"/>
        </w:rPr>
      </w:pPr>
      <w:r w:rsidRPr="00612C1F">
        <w:rPr>
          <w:rFonts w:ascii="Symbol" w:eastAsia="Times New Roman" w:hAnsi="Symbol" w:cs="Tahoma"/>
          <w:color w:val="555555"/>
          <w:sz w:val="28"/>
          <w:szCs w:val="28"/>
        </w:rPr>
        <w:t></w:t>
      </w:r>
      <w:r w:rsidRPr="00612C1F">
        <w:rPr>
          <w:rFonts w:ascii="Times New Roman" w:eastAsia="Times New Roman" w:hAnsi="Times New Roman" w:cs="Times New Roman"/>
          <w:color w:val="555555"/>
          <w:sz w:val="14"/>
          <w:szCs w:val="14"/>
        </w:rPr>
        <w:t>        </w:t>
      </w:r>
      <w:r w:rsidRPr="00612C1F">
        <w:rPr>
          <w:rFonts w:ascii="Tahoma" w:eastAsia="Times New Roman" w:hAnsi="Tahoma" w:cs="Tahoma"/>
          <w:color w:val="555555"/>
          <w:sz w:val="28"/>
          <w:szCs w:val="28"/>
        </w:rPr>
        <w:t>говорить открыто и искренне, на одном языке с подопечными;</w:t>
      </w:r>
    </w:p>
    <w:p w:rsidR="00612C1F" w:rsidRPr="00612C1F" w:rsidRDefault="00612C1F" w:rsidP="00612C1F">
      <w:pPr>
        <w:shd w:val="clear" w:color="auto" w:fill="FFFFFF"/>
        <w:spacing w:after="0" w:line="264" w:lineRule="atLeast"/>
        <w:ind w:left="720" w:hanging="360"/>
        <w:jc w:val="both"/>
        <w:rPr>
          <w:rFonts w:ascii="Tahoma" w:eastAsia="Times New Roman" w:hAnsi="Tahoma" w:cs="Tahoma"/>
          <w:color w:val="555555"/>
          <w:sz w:val="17"/>
          <w:szCs w:val="17"/>
        </w:rPr>
      </w:pPr>
      <w:r w:rsidRPr="00612C1F">
        <w:rPr>
          <w:rFonts w:ascii="Symbol" w:eastAsia="Times New Roman" w:hAnsi="Symbol" w:cs="Tahoma"/>
          <w:color w:val="555555"/>
          <w:sz w:val="28"/>
          <w:szCs w:val="28"/>
        </w:rPr>
        <w:t></w:t>
      </w:r>
      <w:r w:rsidRPr="00612C1F">
        <w:rPr>
          <w:rFonts w:ascii="Times New Roman" w:eastAsia="Times New Roman" w:hAnsi="Times New Roman" w:cs="Times New Roman"/>
          <w:color w:val="555555"/>
          <w:sz w:val="14"/>
          <w:szCs w:val="14"/>
        </w:rPr>
        <w:t>        </w:t>
      </w:r>
      <w:r w:rsidRPr="00612C1F">
        <w:rPr>
          <w:rFonts w:ascii="Tahoma" w:eastAsia="Times New Roman" w:hAnsi="Tahoma" w:cs="Tahoma"/>
          <w:color w:val="555555"/>
          <w:sz w:val="28"/>
          <w:szCs w:val="28"/>
        </w:rPr>
        <w:t>подстраиваться под культуру и интересы подопечных;</w:t>
      </w:r>
    </w:p>
    <w:p w:rsidR="00612C1F" w:rsidRPr="00612C1F" w:rsidRDefault="00612C1F" w:rsidP="00612C1F">
      <w:pPr>
        <w:shd w:val="clear" w:color="auto" w:fill="FFFFFF"/>
        <w:spacing w:after="0" w:line="264" w:lineRule="atLeast"/>
        <w:ind w:left="720" w:hanging="360"/>
        <w:jc w:val="both"/>
        <w:rPr>
          <w:rFonts w:ascii="Tahoma" w:eastAsia="Times New Roman" w:hAnsi="Tahoma" w:cs="Tahoma"/>
          <w:color w:val="555555"/>
          <w:sz w:val="17"/>
          <w:szCs w:val="17"/>
        </w:rPr>
      </w:pPr>
      <w:r w:rsidRPr="00612C1F">
        <w:rPr>
          <w:rFonts w:ascii="Symbol" w:eastAsia="Times New Roman" w:hAnsi="Symbol" w:cs="Tahoma"/>
          <w:color w:val="555555"/>
          <w:sz w:val="28"/>
          <w:szCs w:val="28"/>
        </w:rPr>
        <w:t></w:t>
      </w:r>
      <w:r w:rsidRPr="00612C1F">
        <w:rPr>
          <w:rFonts w:ascii="Times New Roman" w:eastAsia="Times New Roman" w:hAnsi="Times New Roman" w:cs="Times New Roman"/>
          <w:color w:val="555555"/>
          <w:sz w:val="14"/>
          <w:szCs w:val="14"/>
        </w:rPr>
        <w:t>        </w:t>
      </w:r>
      <w:r w:rsidRPr="00612C1F">
        <w:rPr>
          <w:rFonts w:ascii="Tahoma" w:eastAsia="Times New Roman" w:hAnsi="Tahoma" w:cs="Tahoma"/>
          <w:color w:val="555555"/>
          <w:sz w:val="28"/>
          <w:szCs w:val="28"/>
        </w:rPr>
        <w:t>узнать своих подопечных ближе и верить в них – самый важный пункт.</w:t>
      </w:r>
    </w:p>
    <w:p w:rsidR="00612C1F" w:rsidRPr="00612C1F" w:rsidRDefault="00612C1F" w:rsidP="00612C1F">
      <w:pPr>
        <w:shd w:val="clear" w:color="auto" w:fill="FFFFFF"/>
        <w:spacing w:after="0" w:line="264" w:lineRule="atLeast"/>
        <w:rPr>
          <w:rFonts w:ascii="Tahoma" w:eastAsia="Times New Roman" w:hAnsi="Tahoma" w:cs="Tahoma"/>
          <w:color w:val="555555"/>
          <w:sz w:val="17"/>
          <w:szCs w:val="17"/>
        </w:rPr>
      </w:pPr>
      <w:r w:rsidRPr="00612C1F">
        <w:rPr>
          <w:rFonts w:ascii="Tahoma" w:eastAsia="Times New Roman" w:hAnsi="Tahoma" w:cs="Tahoma"/>
          <w:b/>
          <w:bCs/>
          <w:color w:val="555555"/>
          <w:sz w:val="17"/>
        </w:rPr>
        <w:t> </w:t>
      </w:r>
    </w:p>
    <w:p w:rsidR="00612C1F" w:rsidRPr="00612C1F" w:rsidRDefault="00612C1F" w:rsidP="00612C1F">
      <w:pPr>
        <w:shd w:val="clear" w:color="auto" w:fill="FFFFFF"/>
        <w:spacing w:after="0" w:line="264" w:lineRule="atLeast"/>
        <w:ind w:left="720" w:hanging="360"/>
        <w:rPr>
          <w:rFonts w:ascii="Tahoma" w:eastAsia="Times New Roman" w:hAnsi="Tahoma" w:cs="Tahoma"/>
          <w:color w:val="555555"/>
          <w:sz w:val="17"/>
          <w:szCs w:val="17"/>
        </w:rPr>
      </w:pPr>
      <w:r w:rsidRPr="00612C1F">
        <w:rPr>
          <w:rFonts w:ascii="Tahoma" w:eastAsia="Times New Roman" w:hAnsi="Tahoma" w:cs="Tahoma"/>
          <w:b/>
          <w:bCs/>
          <w:color w:val="555555"/>
          <w:sz w:val="28"/>
        </w:rPr>
        <w:t>3)</w:t>
      </w:r>
      <w:r w:rsidRPr="00612C1F">
        <w:rPr>
          <w:rFonts w:ascii="Times New Roman" w:eastAsia="Times New Roman" w:hAnsi="Times New Roman" w:cs="Times New Roman"/>
          <w:color w:val="555555"/>
          <w:sz w:val="14"/>
        </w:rPr>
        <w:t>    </w:t>
      </w:r>
      <w:r w:rsidRPr="00612C1F">
        <w:rPr>
          <w:rFonts w:ascii="Tahoma" w:eastAsia="Times New Roman" w:hAnsi="Tahoma" w:cs="Tahoma"/>
          <w:b/>
          <w:bCs/>
          <w:color w:val="555555"/>
          <w:sz w:val="28"/>
        </w:rPr>
        <w:t>ПРИНЦИП ДОВЕРИЯ</w:t>
      </w:r>
    </w:p>
    <w:p w:rsidR="00612C1F" w:rsidRPr="00612C1F" w:rsidRDefault="00612C1F" w:rsidP="00612C1F">
      <w:pPr>
        <w:shd w:val="clear" w:color="auto" w:fill="FFFFFF"/>
        <w:spacing w:after="0" w:line="264" w:lineRule="atLeast"/>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Доверие - это связующее звено между Вами и Вашими подопечными. Для того чтобы построить доверительные отношения, наставникам необходимо постоянно демонстрировать свою компетентность. Наставник не может влиять на подопечных, если он не оправдывает доверия. Ему важно быть примером. Знания важны, но честность играет не меньшую роль.</w:t>
      </w:r>
    </w:p>
    <w:p w:rsidR="00612C1F" w:rsidRPr="00612C1F" w:rsidRDefault="00612C1F" w:rsidP="00612C1F">
      <w:pPr>
        <w:shd w:val="clear" w:color="auto" w:fill="FFFFFF"/>
        <w:spacing w:after="0" w:line="264" w:lineRule="atLeast"/>
        <w:rPr>
          <w:rFonts w:ascii="Tahoma" w:eastAsia="Times New Roman" w:hAnsi="Tahoma" w:cs="Tahoma"/>
          <w:color w:val="555555"/>
          <w:sz w:val="17"/>
          <w:szCs w:val="17"/>
        </w:rPr>
      </w:pPr>
      <w:r w:rsidRPr="00612C1F">
        <w:rPr>
          <w:rFonts w:ascii="Tahoma" w:eastAsia="Times New Roman" w:hAnsi="Tahoma" w:cs="Tahoma"/>
          <w:b/>
          <w:bCs/>
          <w:color w:val="555555"/>
          <w:sz w:val="17"/>
        </w:rPr>
        <w:t> </w:t>
      </w:r>
    </w:p>
    <w:p w:rsidR="00612C1F" w:rsidRPr="00612C1F" w:rsidRDefault="00612C1F" w:rsidP="00612C1F">
      <w:pPr>
        <w:shd w:val="clear" w:color="auto" w:fill="FFFFFF"/>
        <w:spacing w:after="0" w:line="264" w:lineRule="atLeast"/>
        <w:ind w:left="720" w:hanging="360"/>
        <w:rPr>
          <w:rFonts w:ascii="Tahoma" w:eastAsia="Times New Roman" w:hAnsi="Tahoma" w:cs="Tahoma"/>
          <w:color w:val="555555"/>
          <w:sz w:val="17"/>
          <w:szCs w:val="17"/>
        </w:rPr>
      </w:pPr>
      <w:r w:rsidRPr="00612C1F">
        <w:rPr>
          <w:rFonts w:ascii="Tahoma" w:eastAsia="Times New Roman" w:hAnsi="Tahoma" w:cs="Tahoma"/>
          <w:b/>
          <w:bCs/>
          <w:color w:val="555555"/>
          <w:sz w:val="28"/>
        </w:rPr>
        <w:t>4)</w:t>
      </w:r>
      <w:r w:rsidRPr="00612C1F">
        <w:rPr>
          <w:rFonts w:ascii="Times New Roman" w:eastAsia="Times New Roman" w:hAnsi="Times New Roman" w:cs="Times New Roman"/>
          <w:color w:val="555555"/>
          <w:sz w:val="14"/>
        </w:rPr>
        <w:t>    </w:t>
      </w:r>
      <w:r w:rsidRPr="00612C1F">
        <w:rPr>
          <w:rFonts w:ascii="Tahoma" w:eastAsia="Times New Roman" w:hAnsi="Tahoma" w:cs="Tahoma"/>
          <w:b/>
          <w:bCs/>
          <w:color w:val="555555"/>
          <w:sz w:val="28"/>
        </w:rPr>
        <w:t>ПРИНЦИП ВДОХНОВЕНИЯ</w:t>
      </w:r>
    </w:p>
    <w:p w:rsidR="00612C1F" w:rsidRPr="00612C1F" w:rsidRDefault="00612C1F" w:rsidP="00612C1F">
      <w:pPr>
        <w:shd w:val="clear" w:color="auto" w:fill="FFFFFF"/>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lastRenderedPageBreak/>
        <w:t>Способность подопечных достигать поставленных целей определяется</w:t>
      </w:r>
    </w:p>
    <w:p w:rsidR="00612C1F" w:rsidRPr="00612C1F" w:rsidRDefault="00612C1F" w:rsidP="00612C1F">
      <w:pPr>
        <w:shd w:val="clear" w:color="auto" w:fill="FFFFFF"/>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умением наставника укреплять их веру в собственные возможности. Только настоящие</w:t>
      </w:r>
    </w:p>
    <w:p w:rsidR="00612C1F" w:rsidRPr="00612C1F" w:rsidRDefault="00612C1F" w:rsidP="00612C1F">
      <w:pPr>
        <w:shd w:val="clear" w:color="auto" w:fill="FFFFFF"/>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наставники будут удовлетворены результатами своей работы, видя, что их подопечные</w:t>
      </w:r>
    </w:p>
    <w:p w:rsidR="00612C1F" w:rsidRPr="00612C1F" w:rsidRDefault="00612C1F" w:rsidP="00612C1F">
      <w:pPr>
        <w:shd w:val="clear" w:color="auto" w:fill="FFFFFF"/>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достигают успеха и превосходят их самих.</w:t>
      </w:r>
    </w:p>
    <w:p w:rsidR="00612C1F" w:rsidRPr="00612C1F" w:rsidRDefault="00612C1F" w:rsidP="00612C1F">
      <w:pPr>
        <w:shd w:val="clear" w:color="auto" w:fill="FFFFFF"/>
        <w:spacing w:after="0" w:line="264" w:lineRule="atLeast"/>
        <w:rPr>
          <w:rFonts w:ascii="Tahoma" w:eastAsia="Times New Roman" w:hAnsi="Tahoma" w:cs="Tahoma"/>
          <w:color w:val="555555"/>
          <w:sz w:val="17"/>
          <w:szCs w:val="17"/>
        </w:rPr>
      </w:pPr>
      <w:r w:rsidRPr="00612C1F">
        <w:rPr>
          <w:rFonts w:ascii="Tahoma" w:eastAsia="Times New Roman" w:hAnsi="Tahoma" w:cs="Tahoma"/>
          <w:b/>
          <w:bCs/>
          <w:color w:val="555555"/>
          <w:sz w:val="17"/>
        </w:rPr>
        <w:t> </w:t>
      </w:r>
    </w:p>
    <w:p w:rsidR="00612C1F" w:rsidRPr="00612C1F" w:rsidRDefault="00612C1F" w:rsidP="00612C1F">
      <w:pPr>
        <w:shd w:val="clear" w:color="auto" w:fill="FFFFFF"/>
        <w:spacing w:after="0" w:line="264" w:lineRule="atLeast"/>
        <w:ind w:left="720" w:hanging="360"/>
        <w:rPr>
          <w:rFonts w:ascii="Tahoma" w:eastAsia="Times New Roman" w:hAnsi="Tahoma" w:cs="Tahoma"/>
          <w:color w:val="555555"/>
          <w:sz w:val="17"/>
          <w:szCs w:val="17"/>
        </w:rPr>
      </w:pPr>
      <w:r w:rsidRPr="00612C1F">
        <w:rPr>
          <w:rFonts w:ascii="Tahoma" w:eastAsia="Times New Roman" w:hAnsi="Tahoma" w:cs="Tahoma"/>
          <w:b/>
          <w:bCs/>
          <w:color w:val="555555"/>
          <w:sz w:val="28"/>
        </w:rPr>
        <w:t>5)</w:t>
      </w:r>
      <w:r w:rsidRPr="00612C1F">
        <w:rPr>
          <w:rFonts w:ascii="Times New Roman" w:eastAsia="Times New Roman" w:hAnsi="Times New Roman" w:cs="Times New Roman"/>
          <w:color w:val="555555"/>
          <w:sz w:val="14"/>
        </w:rPr>
        <w:t>    </w:t>
      </w:r>
      <w:r w:rsidRPr="00612C1F">
        <w:rPr>
          <w:rFonts w:ascii="Tahoma" w:eastAsia="Times New Roman" w:hAnsi="Tahoma" w:cs="Tahoma"/>
          <w:b/>
          <w:bCs/>
          <w:color w:val="555555"/>
          <w:sz w:val="28"/>
        </w:rPr>
        <w:t>ПРИНЦИП ЭФФЕКТИВНОЙ КОММУНИКАЦИИ</w:t>
      </w:r>
    </w:p>
    <w:p w:rsidR="00612C1F" w:rsidRPr="00612C1F" w:rsidRDefault="00612C1F" w:rsidP="00612C1F">
      <w:pPr>
        <w:shd w:val="clear" w:color="auto" w:fill="FFFFFF"/>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Наставнику важно говорить убедительно и вразумительно. Подопечные</w:t>
      </w:r>
    </w:p>
    <w:p w:rsidR="00612C1F" w:rsidRPr="00612C1F" w:rsidRDefault="00612C1F" w:rsidP="00612C1F">
      <w:pPr>
        <w:shd w:val="clear" w:color="auto" w:fill="FFFFFF"/>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воспримут информацию лучше, если Вы будете говорить о конкретных вещах, а не</w:t>
      </w:r>
    </w:p>
    <w:p w:rsidR="00612C1F" w:rsidRPr="00612C1F" w:rsidRDefault="00612C1F" w:rsidP="00612C1F">
      <w:pPr>
        <w:shd w:val="clear" w:color="auto" w:fill="FFFFFF"/>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произносить нескончаемую речь.</w:t>
      </w:r>
    </w:p>
    <w:p w:rsidR="00612C1F" w:rsidRPr="00612C1F" w:rsidRDefault="00612C1F" w:rsidP="00612C1F">
      <w:pPr>
        <w:shd w:val="clear" w:color="auto" w:fill="FFFFFF"/>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Перед тем как Вы начнете говорить, ожидая, что окружающие будут Вас</w:t>
      </w:r>
    </w:p>
    <w:p w:rsidR="00612C1F" w:rsidRPr="00612C1F" w:rsidRDefault="00612C1F" w:rsidP="00612C1F">
      <w:pPr>
        <w:shd w:val="clear" w:color="auto" w:fill="FFFFFF"/>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слушать, необходимо первым научиться слушать. Наставники должны слушать</w:t>
      </w:r>
    </w:p>
    <w:p w:rsidR="00612C1F" w:rsidRPr="00612C1F" w:rsidRDefault="00612C1F" w:rsidP="00612C1F">
      <w:pPr>
        <w:shd w:val="clear" w:color="auto" w:fill="FFFFFF"/>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с целью понять, а не ответить.</w:t>
      </w:r>
    </w:p>
    <w:p w:rsidR="00612C1F" w:rsidRPr="00612C1F" w:rsidRDefault="00612C1F" w:rsidP="00612C1F">
      <w:pPr>
        <w:shd w:val="clear" w:color="auto" w:fill="FFFFFF"/>
        <w:spacing w:after="0" w:line="264" w:lineRule="atLeast"/>
        <w:jc w:val="center"/>
        <w:rPr>
          <w:rFonts w:ascii="Tahoma" w:eastAsia="Times New Roman" w:hAnsi="Tahoma" w:cs="Tahoma"/>
          <w:color w:val="555555"/>
          <w:sz w:val="17"/>
          <w:szCs w:val="17"/>
        </w:rPr>
      </w:pPr>
      <w:r w:rsidRPr="00612C1F">
        <w:rPr>
          <w:rFonts w:ascii="Tahoma" w:eastAsia="Times New Roman" w:hAnsi="Tahoma" w:cs="Tahoma"/>
          <w:b/>
          <w:bCs/>
          <w:color w:val="555555"/>
          <w:sz w:val="17"/>
        </w:rPr>
        <w:t> </w:t>
      </w:r>
    </w:p>
    <w:p w:rsidR="00612C1F" w:rsidRPr="00612C1F" w:rsidRDefault="00612C1F" w:rsidP="00612C1F">
      <w:pPr>
        <w:shd w:val="clear" w:color="auto" w:fill="FFFFFF"/>
        <w:spacing w:after="0" w:line="264" w:lineRule="atLeast"/>
        <w:jc w:val="center"/>
        <w:rPr>
          <w:rFonts w:ascii="Tahoma" w:eastAsia="Times New Roman" w:hAnsi="Tahoma" w:cs="Tahoma"/>
          <w:color w:val="555555"/>
          <w:sz w:val="17"/>
          <w:szCs w:val="17"/>
        </w:rPr>
      </w:pPr>
      <w:r w:rsidRPr="00612C1F">
        <w:rPr>
          <w:rFonts w:ascii="Tahoma" w:eastAsia="Times New Roman" w:hAnsi="Tahoma" w:cs="Tahoma"/>
          <w:b/>
          <w:bCs/>
          <w:color w:val="555555"/>
          <w:sz w:val="28"/>
        </w:rPr>
        <w:t>Схема организации становления профессионализма начинающих учителей в инфраструктуре методической работы школы</w:t>
      </w:r>
    </w:p>
    <w:tbl>
      <w:tblPr>
        <w:tblW w:w="7536" w:type="dxa"/>
        <w:shd w:val="clear" w:color="auto" w:fill="FFFFFF"/>
        <w:tblCellMar>
          <w:left w:w="0" w:type="dxa"/>
          <w:right w:w="0" w:type="dxa"/>
        </w:tblCellMar>
        <w:tblLook w:val="04A0"/>
      </w:tblPr>
      <w:tblGrid>
        <w:gridCol w:w="2329"/>
        <w:gridCol w:w="5207"/>
      </w:tblGrid>
      <w:tr w:rsidR="00612C1F" w:rsidRPr="00612C1F" w:rsidTr="00612C1F">
        <w:trPr>
          <w:trHeight w:val="391"/>
        </w:trPr>
        <w:tc>
          <w:tcPr>
            <w:tcW w:w="23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40" w:lineRule="auto"/>
              <w:rPr>
                <w:rFonts w:ascii="Tahoma" w:eastAsia="Times New Roman" w:hAnsi="Tahoma" w:cs="Tahoma"/>
                <w:color w:val="555555"/>
                <w:sz w:val="17"/>
                <w:szCs w:val="17"/>
              </w:rPr>
            </w:pPr>
            <w:r w:rsidRPr="00612C1F">
              <w:rPr>
                <w:rFonts w:ascii="Times New Roman" w:eastAsia="Times New Roman" w:hAnsi="Times New Roman" w:cs="Times New Roman"/>
                <w:color w:val="555555"/>
                <w:sz w:val="28"/>
                <w:szCs w:val="28"/>
              </w:rPr>
              <w:t>Предметно-тематическое содержание методической помощи</w:t>
            </w:r>
          </w:p>
        </w:tc>
        <w:tc>
          <w:tcPr>
            <w:tcW w:w="793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imes New Roman" w:eastAsia="Times New Roman" w:hAnsi="Times New Roman" w:cs="Times New Roman"/>
                <w:color w:val="555555"/>
                <w:sz w:val="28"/>
                <w:szCs w:val="28"/>
              </w:rPr>
              <w:t> </w:t>
            </w:r>
          </w:p>
          <w:p w:rsidR="00612C1F" w:rsidRPr="00612C1F" w:rsidRDefault="00612C1F" w:rsidP="00612C1F">
            <w:pPr>
              <w:spacing w:after="0" w:line="240" w:lineRule="auto"/>
              <w:jc w:val="center"/>
              <w:rPr>
                <w:rFonts w:ascii="Tahoma" w:eastAsia="Times New Roman" w:hAnsi="Tahoma" w:cs="Tahoma"/>
                <w:color w:val="555555"/>
                <w:sz w:val="17"/>
                <w:szCs w:val="17"/>
              </w:rPr>
            </w:pPr>
            <w:r w:rsidRPr="00612C1F">
              <w:rPr>
                <w:rFonts w:ascii="Times New Roman" w:eastAsia="Times New Roman" w:hAnsi="Times New Roman" w:cs="Times New Roman"/>
                <w:color w:val="555555"/>
                <w:sz w:val="28"/>
                <w:szCs w:val="28"/>
              </w:rPr>
              <w:t>Процессуальное содержание</w:t>
            </w:r>
          </w:p>
        </w:tc>
      </w:tr>
      <w:tr w:rsidR="00612C1F" w:rsidRPr="00612C1F" w:rsidTr="00612C1F">
        <w:trPr>
          <w:trHeight w:val="360"/>
        </w:trPr>
        <w:tc>
          <w:tcPr>
            <w:tcW w:w="23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40" w:lineRule="auto"/>
              <w:rPr>
                <w:rFonts w:ascii="Tahoma" w:eastAsia="Times New Roman" w:hAnsi="Tahoma" w:cs="Tahoma"/>
                <w:color w:val="555555"/>
                <w:sz w:val="17"/>
                <w:szCs w:val="17"/>
              </w:rPr>
            </w:pPr>
            <w:r w:rsidRPr="00612C1F">
              <w:rPr>
                <w:rFonts w:ascii="Times New Roman" w:eastAsia="Times New Roman" w:hAnsi="Times New Roman" w:cs="Times New Roman"/>
                <w:color w:val="555555"/>
                <w:sz w:val="28"/>
                <w:szCs w:val="28"/>
              </w:rPr>
              <w:t>Методическая работа школы</w:t>
            </w:r>
          </w:p>
        </w:tc>
        <w:tc>
          <w:tcPr>
            <w:tcW w:w="79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40" w:lineRule="auto"/>
              <w:rPr>
                <w:rFonts w:ascii="Tahoma" w:eastAsia="Times New Roman" w:hAnsi="Tahoma" w:cs="Tahoma"/>
                <w:color w:val="555555"/>
                <w:sz w:val="17"/>
                <w:szCs w:val="17"/>
              </w:rPr>
            </w:pPr>
            <w:r w:rsidRPr="00612C1F">
              <w:rPr>
                <w:rFonts w:ascii="Times New Roman" w:eastAsia="Times New Roman" w:hAnsi="Times New Roman" w:cs="Times New Roman"/>
                <w:color w:val="555555"/>
                <w:sz w:val="28"/>
                <w:szCs w:val="28"/>
              </w:rPr>
              <w:t>Представление школьной инфраструктуры методической помощи, выявление целей, содержания деятельности и возможностей каждой из структур в оказании помощи начинающему учителю</w:t>
            </w:r>
          </w:p>
        </w:tc>
      </w:tr>
      <w:tr w:rsidR="00612C1F" w:rsidRPr="00612C1F" w:rsidTr="00612C1F">
        <w:trPr>
          <w:trHeight w:val="475"/>
        </w:trPr>
        <w:tc>
          <w:tcPr>
            <w:tcW w:w="23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40" w:lineRule="auto"/>
              <w:rPr>
                <w:rFonts w:ascii="Tahoma" w:eastAsia="Times New Roman" w:hAnsi="Tahoma" w:cs="Tahoma"/>
                <w:color w:val="555555"/>
                <w:sz w:val="17"/>
                <w:szCs w:val="17"/>
              </w:rPr>
            </w:pPr>
            <w:r w:rsidRPr="00612C1F">
              <w:rPr>
                <w:rFonts w:ascii="Times New Roman" w:eastAsia="Times New Roman" w:hAnsi="Times New Roman" w:cs="Times New Roman"/>
                <w:color w:val="555555"/>
                <w:sz w:val="28"/>
                <w:szCs w:val="28"/>
              </w:rPr>
              <w:t>Педагогический опыт учителей школы</w:t>
            </w:r>
          </w:p>
        </w:tc>
        <w:tc>
          <w:tcPr>
            <w:tcW w:w="79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40" w:lineRule="auto"/>
              <w:rPr>
                <w:rFonts w:ascii="Tahoma" w:eastAsia="Times New Roman" w:hAnsi="Tahoma" w:cs="Tahoma"/>
                <w:color w:val="555555"/>
                <w:sz w:val="17"/>
                <w:szCs w:val="17"/>
              </w:rPr>
            </w:pPr>
            <w:r w:rsidRPr="00612C1F">
              <w:rPr>
                <w:rFonts w:ascii="Times New Roman" w:eastAsia="Times New Roman" w:hAnsi="Times New Roman" w:cs="Times New Roman"/>
                <w:color w:val="555555"/>
                <w:sz w:val="28"/>
                <w:szCs w:val="28"/>
              </w:rPr>
              <w:t>Определение целей участников.</w:t>
            </w:r>
          </w:p>
          <w:p w:rsidR="00612C1F" w:rsidRPr="00612C1F" w:rsidRDefault="00612C1F" w:rsidP="00612C1F">
            <w:pPr>
              <w:spacing w:after="0" w:line="240" w:lineRule="auto"/>
              <w:rPr>
                <w:rFonts w:ascii="Tahoma" w:eastAsia="Times New Roman" w:hAnsi="Tahoma" w:cs="Tahoma"/>
                <w:color w:val="555555"/>
                <w:sz w:val="17"/>
                <w:szCs w:val="17"/>
              </w:rPr>
            </w:pPr>
            <w:r w:rsidRPr="00612C1F">
              <w:rPr>
                <w:rFonts w:ascii="Times New Roman" w:eastAsia="Times New Roman" w:hAnsi="Times New Roman" w:cs="Times New Roman"/>
                <w:color w:val="555555"/>
                <w:sz w:val="28"/>
                <w:szCs w:val="28"/>
              </w:rPr>
              <w:t>Презентация интересного опыта учителей школы (учителей-предметников, творческих групп и т.д.). Обсуждение этапов становления опыта, его теоретических оснований. Анализ процесса и результатов презентации опыта.</w:t>
            </w:r>
          </w:p>
        </w:tc>
      </w:tr>
      <w:tr w:rsidR="00612C1F" w:rsidRPr="00612C1F" w:rsidTr="00612C1F">
        <w:trPr>
          <w:trHeight w:val="475"/>
        </w:trPr>
        <w:tc>
          <w:tcPr>
            <w:tcW w:w="23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40" w:lineRule="auto"/>
              <w:rPr>
                <w:rFonts w:ascii="Tahoma" w:eastAsia="Times New Roman" w:hAnsi="Tahoma" w:cs="Tahoma"/>
                <w:color w:val="555555"/>
                <w:sz w:val="17"/>
                <w:szCs w:val="17"/>
              </w:rPr>
            </w:pPr>
            <w:r w:rsidRPr="00612C1F">
              <w:rPr>
                <w:rFonts w:ascii="Times New Roman" w:eastAsia="Times New Roman" w:hAnsi="Times New Roman" w:cs="Times New Roman"/>
                <w:color w:val="555555"/>
                <w:sz w:val="28"/>
                <w:szCs w:val="28"/>
              </w:rPr>
              <w:t>Задачи школы</w:t>
            </w:r>
          </w:p>
        </w:tc>
        <w:tc>
          <w:tcPr>
            <w:tcW w:w="79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40" w:lineRule="auto"/>
              <w:rPr>
                <w:rFonts w:ascii="Tahoma" w:eastAsia="Times New Roman" w:hAnsi="Tahoma" w:cs="Tahoma"/>
                <w:color w:val="555555"/>
                <w:sz w:val="17"/>
                <w:szCs w:val="17"/>
              </w:rPr>
            </w:pPr>
            <w:r w:rsidRPr="00612C1F">
              <w:rPr>
                <w:rFonts w:ascii="Times New Roman" w:eastAsia="Times New Roman" w:hAnsi="Times New Roman" w:cs="Times New Roman"/>
                <w:color w:val="555555"/>
                <w:sz w:val="28"/>
                <w:szCs w:val="28"/>
              </w:rPr>
              <w:t>Определение целей работы по теме.</w:t>
            </w:r>
          </w:p>
          <w:p w:rsidR="00612C1F" w:rsidRPr="00612C1F" w:rsidRDefault="00612C1F" w:rsidP="00612C1F">
            <w:pPr>
              <w:spacing w:after="0" w:line="240" w:lineRule="auto"/>
              <w:rPr>
                <w:rFonts w:ascii="Tahoma" w:eastAsia="Times New Roman" w:hAnsi="Tahoma" w:cs="Tahoma"/>
                <w:color w:val="555555"/>
                <w:sz w:val="17"/>
                <w:szCs w:val="17"/>
              </w:rPr>
            </w:pPr>
            <w:r w:rsidRPr="00612C1F">
              <w:rPr>
                <w:rFonts w:ascii="Times New Roman" w:eastAsia="Times New Roman" w:hAnsi="Times New Roman" w:cs="Times New Roman"/>
                <w:color w:val="555555"/>
                <w:sz w:val="28"/>
                <w:szCs w:val="28"/>
              </w:rPr>
              <w:t xml:space="preserve">Проблемно ориентированный анализ педагогической деятельности и </w:t>
            </w:r>
            <w:r w:rsidRPr="00612C1F">
              <w:rPr>
                <w:rFonts w:ascii="Times New Roman" w:eastAsia="Times New Roman" w:hAnsi="Times New Roman" w:cs="Times New Roman"/>
                <w:color w:val="555555"/>
                <w:sz w:val="28"/>
                <w:szCs w:val="28"/>
              </w:rPr>
              <w:lastRenderedPageBreak/>
              <w:t>конкретизация целей и задач на предстоящий учебный год (с учетом общих целей школы). Построение «дерева» целей работы с классом. Анализ работы по определению целей и задач.</w:t>
            </w:r>
          </w:p>
        </w:tc>
      </w:tr>
      <w:tr w:rsidR="00612C1F" w:rsidRPr="00612C1F" w:rsidTr="00612C1F">
        <w:trPr>
          <w:trHeight w:val="591"/>
        </w:trPr>
        <w:tc>
          <w:tcPr>
            <w:tcW w:w="23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40" w:lineRule="auto"/>
              <w:rPr>
                <w:rFonts w:ascii="Tahoma" w:eastAsia="Times New Roman" w:hAnsi="Tahoma" w:cs="Tahoma"/>
                <w:color w:val="555555"/>
                <w:sz w:val="17"/>
                <w:szCs w:val="17"/>
              </w:rPr>
            </w:pPr>
            <w:r w:rsidRPr="00612C1F">
              <w:rPr>
                <w:rFonts w:ascii="Times New Roman" w:eastAsia="Times New Roman" w:hAnsi="Times New Roman" w:cs="Times New Roman"/>
                <w:color w:val="555555"/>
                <w:sz w:val="28"/>
                <w:szCs w:val="28"/>
              </w:rPr>
              <w:lastRenderedPageBreak/>
              <w:t>Планирование методической работы на учебный год</w:t>
            </w:r>
          </w:p>
        </w:tc>
        <w:tc>
          <w:tcPr>
            <w:tcW w:w="79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40" w:lineRule="auto"/>
              <w:rPr>
                <w:rFonts w:ascii="Tahoma" w:eastAsia="Times New Roman" w:hAnsi="Tahoma" w:cs="Tahoma"/>
                <w:color w:val="555555"/>
                <w:sz w:val="17"/>
                <w:szCs w:val="17"/>
              </w:rPr>
            </w:pPr>
            <w:r w:rsidRPr="00612C1F">
              <w:rPr>
                <w:rFonts w:ascii="Times New Roman" w:eastAsia="Times New Roman" w:hAnsi="Times New Roman" w:cs="Times New Roman"/>
                <w:color w:val="555555"/>
                <w:sz w:val="28"/>
                <w:szCs w:val="28"/>
              </w:rPr>
              <w:t>Определение ожиданий и целей участников семинара. Проектирование и программирование методической деятельности учителей школы по решению задач современной школы. Создание управляющей подпрограммы. Планирование начинающим учителем своего участия в методической работе. Самоопределение на тему работы. Анализ процесса и результатов планирования, значимости работы для участников.</w:t>
            </w:r>
          </w:p>
        </w:tc>
      </w:tr>
      <w:tr w:rsidR="00612C1F" w:rsidRPr="00612C1F" w:rsidTr="00612C1F">
        <w:trPr>
          <w:trHeight w:val="475"/>
        </w:trPr>
        <w:tc>
          <w:tcPr>
            <w:tcW w:w="23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40" w:lineRule="auto"/>
              <w:rPr>
                <w:rFonts w:ascii="Tahoma" w:eastAsia="Times New Roman" w:hAnsi="Tahoma" w:cs="Tahoma"/>
                <w:color w:val="555555"/>
                <w:sz w:val="17"/>
                <w:szCs w:val="17"/>
              </w:rPr>
            </w:pPr>
            <w:r w:rsidRPr="00612C1F">
              <w:rPr>
                <w:rFonts w:ascii="Times New Roman" w:eastAsia="Times New Roman" w:hAnsi="Times New Roman" w:cs="Times New Roman"/>
                <w:color w:val="555555"/>
                <w:sz w:val="28"/>
                <w:szCs w:val="28"/>
              </w:rPr>
              <w:t>Планирование педагогической деятельности</w:t>
            </w:r>
          </w:p>
        </w:tc>
        <w:tc>
          <w:tcPr>
            <w:tcW w:w="79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40" w:lineRule="auto"/>
              <w:rPr>
                <w:rFonts w:ascii="Tahoma" w:eastAsia="Times New Roman" w:hAnsi="Tahoma" w:cs="Tahoma"/>
                <w:color w:val="555555"/>
                <w:sz w:val="17"/>
                <w:szCs w:val="17"/>
              </w:rPr>
            </w:pPr>
            <w:r w:rsidRPr="00612C1F">
              <w:rPr>
                <w:rFonts w:ascii="Times New Roman" w:eastAsia="Times New Roman" w:hAnsi="Times New Roman" w:cs="Times New Roman"/>
                <w:color w:val="555555"/>
                <w:sz w:val="28"/>
                <w:szCs w:val="28"/>
              </w:rPr>
              <w:t xml:space="preserve">Постановка целей работы над темой. Разработка и обсуждение тематических планов с учетом особенностей классов и программ. Консультирование. Экспертиза планов. Разработка планов внеурочной деятельности, работы с семьями учащихся. </w:t>
            </w:r>
            <w:proofErr w:type="gramStart"/>
            <w:r w:rsidRPr="00612C1F">
              <w:rPr>
                <w:rFonts w:ascii="Times New Roman" w:eastAsia="Times New Roman" w:hAnsi="Times New Roman" w:cs="Times New Roman"/>
                <w:color w:val="555555"/>
                <w:sz w:val="28"/>
                <w:szCs w:val="28"/>
              </w:rPr>
              <w:t>Анализ индивидуальных и коллективного результатов планирования.</w:t>
            </w:r>
            <w:proofErr w:type="gramEnd"/>
          </w:p>
        </w:tc>
      </w:tr>
      <w:tr w:rsidR="00612C1F" w:rsidRPr="00612C1F" w:rsidTr="00612C1F">
        <w:trPr>
          <w:trHeight w:val="2540"/>
        </w:trPr>
        <w:tc>
          <w:tcPr>
            <w:tcW w:w="23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40" w:lineRule="auto"/>
              <w:rPr>
                <w:rFonts w:ascii="Tahoma" w:eastAsia="Times New Roman" w:hAnsi="Tahoma" w:cs="Tahoma"/>
                <w:color w:val="555555"/>
                <w:sz w:val="17"/>
                <w:szCs w:val="17"/>
              </w:rPr>
            </w:pPr>
            <w:r w:rsidRPr="00612C1F">
              <w:rPr>
                <w:rFonts w:ascii="Times New Roman" w:eastAsia="Times New Roman" w:hAnsi="Times New Roman" w:cs="Times New Roman"/>
                <w:color w:val="555555"/>
                <w:sz w:val="28"/>
                <w:szCs w:val="28"/>
              </w:rPr>
              <w:t>Типы уроков. Их особенности на разных этапах обучения школьников </w:t>
            </w:r>
            <w:r>
              <w:rPr>
                <w:rFonts w:ascii="Tahoma" w:eastAsia="Times New Roman" w:hAnsi="Tahoma" w:cs="Tahoma"/>
                <w:noProof/>
                <w:color w:val="007AD0"/>
                <w:sz w:val="17"/>
                <w:szCs w:val="17"/>
              </w:rPr>
              <w:drawing>
                <wp:inline distT="0" distB="0" distL="0" distR="0">
                  <wp:extent cx="7620" cy="7620"/>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srcRect/>
                          <a:stretch>
                            <a:fillRect/>
                          </a:stretch>
                        </pic:blipFill>
                        <pic:spPr bwMode="auto">
                          <a:xfrm>
                            <a:off x="0" y="0"/>
                            <a:ext cx="7620" cy="7620"/>
                          </a:xfrm>
                          <a:prstGeom prst="rect">
                            <a:avLst/>
                          </a:prstGeom>
                          <a:noFill/>
                          <a:ln w="9525">
                            <a:noFill/>
                            <a:miter lim="800000"/>
                            <a:headEnd/>
                            <a:tailEnd/>
                          </a:ln>
                        </pic:spPr>
                      </pic:pic>
                    </a:graphicData>
                  </a:graphic>
                </wp:inline>
              </w:drawing>
            </w:r>
          </w:p>
        </w:tc>
        <w:tc>
          <w:tcPr>
            <w:tcW w:w="79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40" w:lineRule="auto"/>
              <w:rPr>
                <w:rFonts w:ascii="Tahoma" w:eastAsia="Times New Roman" w:hAnsi="Tahoma" w:cs="Tahoma"/>
                <w:color w:val="555555"/>
                <w:sz w:val="17"/>
                <w:szCs w:val="17"/>
              </w:rPr>
            </w:pPr>
            <w:proofErr w:type="spellStart"/>
            <w:r w:rsidRPr="00612C1F">
              <w:rPr>
                <w:rFonts w:ascii="Times New Roman" w:eastAsia="Times New Roman" w:hAnsi="Times New Roman" w:cs="Times New Roman"/>
                <w:color w:val="555555"/>
                <w:sz w:val="28"/>
                <w:szCs w:val="28"/>
              </w:rPr>
              <w:t>Целеполагание</w:t>
            </w:r>
            <w:proofErr w:type="spellEnd"/>
            <w:r w:rsidRPr="00612C1F">
              <w:rPr>
                <w:rFonts w:ascii="Times New Roman" w:eastAsia="Times New Roman" w:hAnsi="Times New Roman" w:cs="Times New Roman"/>
                <w:color w:val="555555"/>
                <w:sz w:val="28"/>
                <w:szCs w:val="28"/>
              </w:rPr>
              <w:t xml:space="preserve"> участников. Проектирование уроков различного типа. Формулирование запроса на консультацию.</w:t>
            </w:r>
          </w:p>
          <w:p w:rsidR="00612C1F" w:rsidRPr="00612C1F" w:rsidRDefault="00612C1F" w:rsidP="00612C1F">
            <w:pPr>
              <w:spacing w:after="0" w:line="240" w:lineRule="auto"/>
              <w:rPr>
                <w:rFonts w:ascii="Tahoma" w:eastAsia="Times New Roman" w:hAnsi="Tahoma" w:cs="Tahoma"/>
                <w:color w:val="555555"/>
                <w:sz w:val="17"/>
                <w:szCs w:val="17"/>
              </w:rPr>
            </w:pPr>
            <w:r w:rsidRPr="00612C1F">
              <w:rPr>
                <w:rFonts w:ascii="Times New Roman" w:eastAsia="Times New Roman" w:hAnsi="Times New Roman" w:cs="Times New Roman"/>
                <w:color w:val="555555"/>
                <w:sz w:val="28"/>
                <w:szCs w:val="28"/>
              </w:rPr>
              <w:t>Подготовка и проведение демонстрационных уроков различного типа. Анализ уроков и определение задач развития педагогического профессионализма.</w:t>
            </w:r>
          </w:p>
          <w:p w:rsidR="00612C1F" w:rsidRPr="00612C1F" w:rsidRDefault="00612C1F" w:rsidP="00612C1F">
            <w:pPr>
              <w:spacing w:after="0" w:line="240" w:lineRule="auto"/>
              <w:rPr>
                <w:rFonts w:ascii="Tahoma" w:eastAsia="Times New Roman" w:hAnsi="Tahoma" w:cs="Tahoma"/>
                <w:color w:val="555555"/>
                <w:sz w:val="17"/>
                <w:szCs w:val="17"/>
              </w:rPr>
            </w:pPr>
            <w:r w:rsidRPr="00612C1F">
              <w:rPr>
                <w:rFonts w:ascii="Times New Roman" w:eastAsia="Times New Roman" w:hAnsi="Times New Roman" w:cs="Times New Roman"/>
                <w:color w:val="555555"/>
                <w:sz w:val="28"/>
                <w:szCs w:val="28"/>
              </w:rPr>
              <w:t xml:space="preserve">Выявление особенностей управления учебной деятельностью школьников </w:t>
            </w:r>
            <w:proofErr w:type="gramStart"/>
            <w:r w:rsidRPr="00612C1F">
              <w:rPr>
                <w:rFonts w:ascii="Times New Roman" w:eastAsia="Times New Roman" w:hAnsi="Times New Roman" w:cs="Times New Roman"/>
                <w:color w:val="555555"/>
                <w:sz w:val="28"/>
                <w:szCs w:val="28"/>
              </w:rPr>
              <w:t>на</w:t>
            </w:r>
            <w:proofErr w:type="gramEnd"/>
            <w:r w:rsidRPr="00612C1F">
              <w:rPr>
                <w:rFonts w:ascii="Times New Roman" w:eastAsia="Times New Roman" w:hAnsi="Times New Roman" w:cs="Times New Roman"/>
                <w:color w:val="555555"/>
                <w:sz w:val="28"/>
                <w:szCs w:val="28"/>
              </w:rPr>
              <w:t xml:space="preserve"> разных эта</w:t>
            </w:r>
          </w:p>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imes New Roman" w:eastAsia="Times New Roman" w:hAnsi="Times New Roman" w:cs="Times New Roman"/>
                <w:color w:val="555555"/>
                <w:sz w:val="28"/>
                <w:szCs w:val="28"/>
              </w:rPr>
              <w:t>пах обучения.</w:t>
            </w:r>
          </w:p>
          <w:p w:rsidR="00612C1F" w:rsidRPr="00612C1F" w:rsidRDefault="00612C1F" w:rsidP="00612C1F">
            <w:pPr>
              <w:spacing w:after="0" w:line="240" w:lineRule="auto"/>
              <w:rPr>
                <w:rFonts w:ascii="Tahoma" w:eastAsia="Times New Roman" w:hAnsi="Tahoma" w:cs="Tahoma"/>
                <w:color w:val="555555"/>
                <w:sz w:val="17"/>
                <w:szCs w:val="17"/>
              </w:rPr>
            </w:pPr>
            <w:r w:rsidRPr="00612C1F">
              <w:rPr>
                <w:rFonts w:ascii="Times New Roman" w:eastAsia="Times New Roman" w:hAnsi="Times New Roman" w:cs="Times New Roman"/>
                <w:color w:val="555555"/>
                <w:sz w:val="28"/>
                <w:szCs w:val="28"/>
              </w:rPr>
              <w:t>Рефлексивный анализ участниками работы над темой.</w:t>
            </w:r>
          </w:p>
        </w:tc>
      </w:tr>
      <w:tr w:rsidR="00612C1F" w:rsidRPr="00612C1F" w:rsidTr="00612C1F">
        <w:trPr>
          <w:trHeight w:val="705"/>
        </w:trPr>
        <w:tc>
          <w:tcPr>
            <w:tcW w:w="23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40" w:lineRule="auto"/>
              <w:rPr>
                <w:rFonts w:ascii="Tahoma" w:eastAsia="Times New Roman" w:hAnsi="Tahoma" w:cs="Tahoma"/>
                <w:color w:val="555555"/>
                <w:sz w:val="17"/>
                <w:szCs w:val="17"/>
              </w:rPr>
            </w:pPr>
            <w:r w:rsidRPr="00612C1F">
              <w:rPr>
                <w:rFonts w:ascii="Times New Roman" w:eastAsia="Times New Roman" w:hAnsi="Times New Roman" w:cs="Times New Roman"/>
                <w:color w:val="555555"/>
                <w:sz w:val="28"/>
                <w:szCs w:val="28"/>
              </w:rPr>
              <w:t xml:space="preserve">Виды заданий, обеспечивающих </w:t>
            </w:r>
            <w:r w:rsidRPr="00612C1F">
              <w:rPr>
                <w:rFonts w:ascii="Times New Roman" w:eastAsia="Times New Roman" w:hAnsi="Times New Roman" w:cs="Times New Roman"/>
                <w:color w:val="555555"/>
                <w:sz w:val="28"/>
                <w:szCs w:val="28"/>
              </w:rPr>
              <w:lastRenderedPageBreak/>
              <w:t>формирование умений учебной деятельности</w:t>
            </w:r>
          </w:p>
        </w:tc>
        <w:tc>
          <w:tcPr>
            <w:tcW w:w="79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40" w:lineRule="auto"/>
              <w:rPr>
                <w:rFonts w:ascii="Tahoma" w:eastAsia="Times New Roman" w:hAnsi="Tahoma" w:cs="Tahoma"/>
                <w:color w:val="555555"/>
                <w:sz w:val="17"/>
                <w:szCs w:val="17"/>
              </w:rPr>
            </w:pPr>
            <w:r w:rsidRPr="00612C1F">
              <w:rPr>
                <w:rFonts w:ascii="Times New Roman" w:eastAsia="Times New Roman" w:hAnsi="Times New Roman" w:cs="Times New Roman"/>
                <w:color w:val="555555"/>
                <w:sz w:val="28"/>
                <w:szCs w:val="28"/>
              </w:rPr>
              <w:lastRenderedPageBreak/>
              <w:t xml:space="preserve">Определение целей работы. Разработка совокупности заданий, направленных на </w:t>
            </w:r>
            <w:r w:rsidRPr="00612C1F">
              <w:rPr>
                <w:rFonts w:ascii="Times New Roman" w:eastAsia="Times New Roman" w:hAnsi="Times New Roman" w:cs="Times New Roman"/>
                <w:color w:val="555555"/>
                <w:sz w:val="28"/>
                <w:szCs w:val="28"/>
              </w:rPr>
              <w:lastRenderedPageBreak/>
              <w:t>формирование компонентов учебной деятельности школьников на разных этапах обучения.</w:t>
            </w:r>
          </w:p>
          <w:p w:rsidR="00612C1F" w:rsidRPr="00612C1F" w:rsidRDefault="00612C1F" w:rsidP="00612C1F">
            <w:pPr>
              <w:spacing w:after="0" w:line="240" w:lineRule="auto"/>
              <w:rPr>
                <w:rFonts w:ascii="Tahoma" w:eastAsia="Times New Roman" w:hAnsi="Tahoma" w:cs="Tahoma"/>
                <w:color w:val="555555"/>
                <w:sz w:val="17"/>
                <w:szCs w:val="17"/>
              </w:rPr>
            </w:pPr>
            <w:r w:rsidRPr="00612C1F">
              <w:rPr>
                <w:rFonts w:ascii="Times New Roman" w:eastAsia="Times New Roman" w:hAnsi="Times New Roman" w:cs="Times New Roman"/>
                <w:color w:val="555555"/>
                <w:sz w:val="28"/>
                <w:szCs w:val="28"/>
              </w:rPr>
              <w:t>Апробация заданий. Формулирование запроса на консультацию. Анализ и корректировка совокупности заданий.</w:t>
            </w:r>
          </w:p>
          <w:p w:rsidR="00612C1F" w:rsidRPr="00612C1F" w:rsidRDefault="00612C1F" w:rsidP="00612C1F">
            <w:pPr>
              <w:spacing w:after="0" w:line="240" w:lineRule="auto"/>
              <w:rPr>
                <w:rFonts w:ascii="Tahoma" w:eastAsia="Times New Roman" w:hAnsi="Tahoma" w:cs="Tahoma"/>
                <w:color w:val="555555"/>
                <w:sz w:val="17"/>
                <w:szCs w:val="17"/>
              </w:rPr>
            </w:pPr>
            <w:r w:rsidRPr="00612C1F">
              <w:rPr>
                <w:rFonts w:ascii="Times New Roman" w:eastAsia="Times New Roman" w:hAnsi="Times New Roman" w:cs="Times New Roman"/>
                <w:color w:val="555555"/>
                <w:sz w:val="28"/>
                <w:szCs w:val="28"/>
              </w:rPr>
              <w:t>Рефлексия процесса разработки и использования совокупности заданий как средства управления учебной деятельностью.</w:t>
            </w:r>
          </w:p>
        </w:tc>
      </w:tr>
      <w:tr w:rsidR="00612C1F" w:rsidRPr="00612C1F" w:rsidTr="00612C1F">
        <w:trPr>
          <w:trHeight w:val="1050"/>
        </w:trPr>
        <w:tc>
          <w:tcPr>
            <w:tcW w:w="23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40" w:lineRule="auto"/>
              <w:rPr>
                <w:rFonts w:ascii="Tahoma" w:eastAsia="Times New Roman" w:hAnsi="Tahoma" w:cs="Tahoma"/>
                <w:color w:val="555555"/>
                <w:sz w:val="17"/>
                <w:szCs w:val="17"/>
              </w:rPr>
            </w:pPr>
            <w:r w:rsidRPr="00612C1F">
              <w:rPr>
                <w:rFonts w:ascii="Times New Roman" w:eastAsia="Times New Roman" w:hAnsi="Times New Roman" w:cs="Times New Roman"/>
                <w:color w:val="555555"/>
                <w:sz w:val="28"/>
                <w:szCs w:val="28"/>
              </w:rPr>
              <w:lastRenderedPageBreak/>
              <w:t>Организация самостоятельной учебной деятельности школьников в групповой форме на разных этапах обучения</w:t>
            </w:r>
          </w:p>
        </w:tc>
        <w:tc>
          <w:tcPr>
            <w:tcW w:w="79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40" w:lineRule="auto"/>
              <w:rPr>
                <w:rFonts w:ascii="Tahoma" w:eastAsia="Times New Roman" w:hAnsi="Tahoma" w:cs="Tahoma"/>
                <w:color w:val="555555"/>
                <w:sz w:val="17"/>
                <w:szCs w:val="17"/>
              </w:rPr>
            </w:pPr>
            <w:r w:rsidRPr="00612C1F">
              <w:rPr>
                <w:rFonts w:ascii="Times New Roman" w:eastAsia="Times New Roman" w:hAnsi="Times New Roman" w:cs="Times New Roman"/>
                <w:color w:val="555555"/>
                <w:sz w:val="28"/>
                <w:szCs w:val="28"/>
              </w:rPr>
              <w:t xml:space="preserve">Анализ практики организации самостоятельной учебной деятельности школьников в различных формах. </w:t>
            </w:r>
            <w:proofErr w:type="spellStart"/>
            <w:r w:rsidRPr="00612C1F">
              <w:rPr>
                <w:rFonts w:ascii="Times New Roman" w:eastAsia="Times New Roman" w:hAnsi="Times New Roman" w:cs="Times New Roman"/>
                <w:color w:val="555555"/>
                <w:sz w:val="28"/>
                <w:szCs w:val="28"/>
              </w:rPr>
              <w:t>Целеполагание</w:t>
            </w:r>
            <w:proofErr w:type="spellEnd"/>
            <w:r w:rsidRPr="00612C1F">
              <w:rPr>
                <w:rFonts w:ascii="Times New Roman" w:eastAsia="Times New Roman" w:hAnsi="Times New Roman" w:cs="Times New Roman"/>
                <w:color w:val="555555"/>
                <w:sz w:val="28"/>
                <w:szCs w:val="28"/>
              </w:rPr>
              <w:t xml:space="preserve"> участников.</w:t>
            </w:r>
          </w:p>
          <w:p w:rsidR="00612C1F" w:rsidRPr="00612C1F" w:rsidRDefault="00612C1F" w:rsidP="00612C1F">
            <w:pPr>
              <w:spacing w:after="0" w:line="240" w:lineRule="auto"/>
              <w:rPr>
                <w:rFonts w:ascii="Tahoma" w:eastAsia="Times New Roman" w:hAnsi="Tahoma" w:cs="Tahoma"/>
                <w:color w:val="555555"/>
                <w:sz w:val="17"/>
                <w:szCs w:val="17"/>
              </w:rPr>
            </w:pPr>
            <w:r w:rsidRPr="00612C1F">
              <w:rPr>
                <w:rFonts w:ascii="Times New Roman" w:eastAsia="Times New Roman" w:hAnsi="Times New Roman" w:cs="Times New Roman"/>
                <w:color w:val="555555"/>
                <w:sz w:val="28"/>
                <w:szCs w:val="28"/>
              </w:rPr>
              <w:t>Проектирование способов организации совместно-распределенной учебной деятельности школьников на разных этапах обучения. Формулирование запроса на консультацию.</w:t>
            </w:r>
          </w:p>
          <w:p w:rsidR="00612C1F" w:rsidRPr="00612C1F" w:rsidRDefault="00612C1F" w:rsidP="00612C1F">
            <w:pPr>
              <w:spacing w:after="0" w:line="240" w:lineRule="auto"/>
              <w:rPr>
                <w:rFonts w:ascii="Tahoma" w:eastAsia="Times New Roman" w:hAnsi="Tahoma" w:cs="Tahoma"/>
                <w:color w:val="555555"/>
                <w:sz w:val="17"/>
                <w:szCs w:val="17"/>
              </w:rPr>
            </w:pPr>
            <w:r w:rsidRPr="00612C1F">
              <w:rPr>
                <w:rFonts w:ascii="Times New Roman" w:eastAsia="Times New Roman" w:hAnsi="Times New Roman" w:cs="Times New Roman"/>
                <w:color w:val="555555"/>
                <w:sz w:val="28"/>
                <w:szCs w:val="28"/>
              </w:rPr>
              <w:t>Разработка средств организации позиционного взаимодействия школьников в малых группах.</w:t>
            </w:r>
          </w:p>
          <w:p w:rsidR="00612C1F" w:rsidRPr="00612C1F" w:rsidRDefault="00612C1F" w:rsidP="00612C1F">
            <w:pPr>
              <w:spacing w:after="0" w:line="240" w:lineRule="auto"/>
              <w:rPr>
                <w:rFonts w:ascii="Tahoma" w:eastAsia="Times New Roman" w:hAnsi="Tahoma" w:cs="Tahoma"/>
                <w:color w:val="555555"/>
                <w:sz w:val="17"/>
                <w:szCs w:val="17"/>
              </w:rPr>
            </w:pPr>
            <w:r w:rsidRPr="00612C1F">
              <w:rPr>
                <w:rFonts w:ascii="Times New Roman" w:eastAsia="Times New Roman" w:hAnsi="Times New Roman" w:cs="Times New Roman"/>
                <w:color w:val="555555"/>
                <w:sz w:val="28"/>
                <w:szCs w:val="28"/>
              </w:rPr>
              <w:t>Разработка критериев анализа учебной деятельности школьников в групповой форме. Проектирование, проведение и анализ уроков.</w:t>
            </w:r>
          </w:p>
          <w:p w:rsidR="00612C1F" w:rsidRPr="00612C1F" w:rsidRDefault="00612C1F" w:rsidP="00612C1F">
            <w:pPr>
              <w:spacing w:after="0" w:line="240" w:lineRule="auto"/>
              <w:rPr>
                <w:rFonts w:ascii="Tahoma" w:eastAsia="Times New Roman" w:hAnsi="Tahoma" w:cs="Tahoma"/>
                <w:color w:val="555555"/>
                <w:sz w:val="17"/>
                <w:szCs w:val="17"/>
              </w:rPr>
            </w:pPr>
            <w:r w:rsidRPr="00612C1F">
              <w:rPr>
                <w:rFonts w:ascii="Times New Roman" w:eastAsia="Times New Roman" w:hAnsi="Times New Roman" w:cs="Times New Roman"/>
                <w:color w:val="555555"/>
                <w:sz w:val="28"/>
                <w:szCs w:val="28"/>
              </w:rPr>
              <w:t>Определение задач развития коммуникативного компонента педагогической деятельности.</w:t>
            </w:r>
          </w:p>
          <w:p w:rsidR="00612C1F" w:rsidRPr="00612C1F" w:rsidRDefault="00612C1F" w:rsidP="00612C1F">
            <w:pPr>
              <w:spacing w:after="0" w:line="240" w:lineRule="auto"/>
              <w:rPr>
                <w:rFonts w:ascii="Tahoma" w:eastAsia="Times New Roman" w:hAnsi="Tahoma" w:cs="Tahoma"/>
                <w:color w:val="555555"/>
                <w:sz w:val="17"/>
                <w:szCs w:val="17"/>
              </w:rPr>
            </w:pPr>
            <w:r w:rsidRPr="00612C1F">
              <w:rPr>
                <w:rFonts w:ascii="Times New Roman" w:eastAsia="Times New Roman" w:hAnsi="Times New Roman" w:cs="Times New Roman"/>
                <w:color w:val="555555"/>
                <w:sz w:val="28"/>
                <w:szCs w:val="28"/>
              </w:rPr>
              <w:t>Рефлексивный анализ итогов работы над темой</w:t>
            </w:r>
          </w:p>
        </w:tc>
      </w:tr>
      <w:tr w:rsidR="00612C1F" w:rsidRPr="00612C1F" w:rsidTr="00612C1F">
        <w:trPr>
          <w:trHeight w:val="1050"/>
        </w:trPr>
        <w:tc>
          <w:tcPr>
            <w:tcW w:w="23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40" w:lineRule="auto"/>
              <w:rPr>
                <w:rFonts w:ascii="Tahoma" w:eastAsia="Times New Roman" w:hAnsi="Tahoma" w:cs="Tahoma"/>
                <w:color w:val="555555"/>
                <w:sz w:val="17"/>
                <w:szCs w:val="17"/>
              </w:rPr>
            </w:pPr>
            <w:r w:rsidRPr="00612C1F">
              <w:rPr>
                <w:rFonts w:ascii="Times New Roman" w:eastAsia="Times New Roman" w:hAnsi="Times New Roman" w:cs="Times New Roman"/>
                <w:color w:val="555555"/>
                <w:sz w:val="28"/>
                <w:szCs w:val="28"/>
              </w:rPr>
              <w:t>Качество учебной деятельности школьников</w:t>
            </w:r>
          </w:p>
        </w:tc>
        <w:tc>
          <w:tcPr>
            <w:tcW w:w="79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40" w:lineRule="auto"/>
              <w:rPr>
                <w:rFonts w:ascii="Tahoma" w:eastAsia="Times New Roman" w:hAnsi="Tahoma" w:cs="Tahoma"/>
                <w:color w:val="555555"/>
                <w:sz w:val="17"/>
                <w:szCs w:val="17"/>
              </w:rPr>
            </w:pPr>
            <w:proofErr w:type="spellStart"/>
            <w:r w:rsidRPr="00612C1F">
              <w:rPr>
                <w:rFonts w:ascii="Times New Roman" w:eastAsia="Times New Roman" w:hAnsi="Times New Roman" w:cs="Times New Roman"/>
                <w:color w:val="555555"/>
                <w:sz w:val="28"/>
                <w:szCs w:val="28"/>
              </w:rPr>
              <w:t>Целеполагание</w:t>
            </w:r>
            <w:proofErr w:type="spellEnd"/>
            <w:r w:rsidRPr="00612C1F">
              <w:rPr>
                <w:rFonts w:ascii="Times New Roman" w:eastAsia="Times New Roman" w:hAnsi="Times New Roman" w:cs="Times New Roman"/>
                <w:color w:val="555555"/>
                <w:sz w:val="28"/>
                <w:szCs w:val="28"/>
              </w:rPr>
              <w:t xml:space="preserve"> участников работы.</w:t>
            </w:r>
          </w:p>
          <w:p w:rsidR="00612C1F" w:rsidRPr="00612C1F" w:rsidRDefault="00612C1F" w:rsidP="00612C1F">
            <w:pPr>
              <w:spacing w:after="0" w:line="240" w:lineRule="auto"/>
              <w:rPr>
                <w:rFonts w:ascii="Tahoma" w:eastAsia="Times New Roman" w:hAnsi="Tahoma" w:cs="Tahoma"/>
                <w:color w:val="555555"/>
                <w:sz w:val="17"/>
                <w:szCs w:val="17"/>
              </w:rPr>
            </w:pPr>
            <w:r w:rsidRPr="00612C1F">
              <w:rPr>
                <w:rFonts w:ascii="Times New Roman" w:eastAsia="Times New Roman" w:hAnsi="Times New Roman" w:cs="Times New Roman"/>
                <w:color w:val="555555"/>
                <w:sz w:val="28"/>
                <w:szCs w:val="28"/>
              </w:rPr>
              <w:t>Определение содержания и методик изучения качества обучения школьников (предметной подготовки, мотивации учения, динамики умения учиться). Формулирование запроса на консультативную помощь.</w:t>
            </w:r>
          </w:p>
          <w:p w:rsidR="00612C1F" w:rsidRPr="00612C1F" w:rsidRDefault="00612C1F" w:rsidP="00612C1F">
            <w:pPr>
              <w:spacing w:after="0" w:line="240" w:lineRule="auto"/>
              <w:rPr>
                <w:rFonts w:ascii="Tahoma" w:eastAsia="Times New Roman" w:hAnsi="Tahoma" w:cs="Tahoma"/>
                <w:color w:val="555555"/>
                <w:sz w:val="17"/>
                <w:szCs w:val="17"/>
              </w:rPr>
            </w:pPr>
            <w:r w:rsidRPr="00612C1F">
              <w:rPr>
                <w:rFonts w:ascii="Times New Roman" w:eastAsia="Times New Roman" w:hAnsi="Times New Roman" w:cs="Times New Roman"/>
                <w:color w:val="555555"/>
                <w:sz w:val="28"/>
                <w:szCs w:val="28"/>
              </w:rPr>
              <w:t xml:space="preserve">Изучение качества обучения школьников. Обработка и интерпретация полученных данных. Консультирование начинающих учителей по вопросам интерпретации. Анализ и обсуждение результатов изучения качества обучения школьников (на разных этапах). </w:t>
            </w:r>
            <w:r w:rsidRPr="00612C1F">
              <w:rPr>
                <w:rFonts w:ascii="Times New Roman" w:eastAsia="Times New Roman" w:hAnsi="Times New Roman" w:cs="Times New Roman"/>
                <w:color w:val="555555"/>
                <w:sz w:val="28"/>
                <w:szCs w:val="28"/>
              </w:rPr>
              <w:lastRenderedPageBreak/>
              <w:t>Определение задач совершенствования управления учителем качеством развития школьников.</w:t>
            </w:r>
          </w:p>
          <w:p w:rsidR="00612C1F" w:rsidRPr="00612C1F" w:rsidRDefault="00612C1F" w:rsidP="00612C1F">
            <w:pPr>
              <w:spacing w:after="0" w:line="240" w:lineRule="auto"/>
              <w:rPr>
                <w:rFonts w:ascii="Tahoma" w:eastAsia="Times New Roman" w:hAnsi="Tahoma" w:cs="Tahoma"/>
                <w:color w:val="555555"/>
                <w:sz w:val="17"/>
                <w:szCs w:val="17"/>
              </w:rPr>
            </w:pPr>
            <w:r w:rsidRPr="00612C1F">
              <w:rPr>
                <w:rFonts w:ascii="Times New Roman" w:eastAsia="Times New Roman" w:hAnsi="Times New Roman" w:cs="Times New Roman"/>
                <w:color w:val="555555"/>
                <w:sz w:val="28"/>
                <w:szCs w:val="28"/>
              </w:rPr>
              <w:t>Рефлексивный анализ методической работы по теме</w:t>
            </w:r>
          </w:p>
        </w:tc>
      </w:tr>
      <w:tr w:rsidR="00612C1F" w:rsidRPr="00612C1F" w:rsidTr="00612C1F">
        <w:trPr>
          <w:trHeight w:val="1050"/>
        </w:trPr>
        <w:tc>
          <w:tcPr>
            <w:tcW w:w="23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40" w:lineRule="auto"/>
              <w:rPr>
                <w:rFonts w:ascii="Tahoma" w:eastAsia="Times New Roman" w:hAnsi="Tahoma" w:cs="Tahoma"/>
                <w:color w:val="555555"/>
                <w:sz w:val="17"/>
                <w:szCs w:val="17"/>
              </w:rPr>
            </w:pPr>
            <w:r w:rsidRPr="00612C1F">
              <w:rPr>
                <w:rFonts w:ascii="Times New Roman" w:eastAsia="Times New Roman" w:hAnsi="Times New Roman" w:cs="Times New Roman"/>
                <w:color w:val="555555"/>
                <w:sz w:val="28"/>
                <w:szCs w:val="28"/>
              </w:rPr>
              <w:lastRenderedPageBreak/>
              <w:t>Рефлексивный самоанализ и самооценка педагогической деятельности</w:t>
            </w:r>
          </w:p>
        </w:tc>
        <w:tc>
          <w:tcPr>
            <w:tcW w:w="79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40" w:lineRule="auto"/>
              <w:rPr>
                <w:rFonts w:ascii="Tahoma" w:eastAsia="Times New Roman" w:hAnsi="Tahoma" w:cs="Tahoma"/>
                <w:color w:val="555555"/>
                <w:sz w:val="17"/>
                <w:szCs w:val="17"/>
              </w:rPr>
            </w:pPr>
            <w:r w:rsidRPr="00612C1F">
              <w:rPr>
                <w:rFonts w:ascii="Times New Roman" w:eastAsia="Times New Roman" w:hAnsi="Times New Roman" w:cs="Times New Roman"/>
                <w:color w:val="555555"/>
                <w:sz w:val="28"/>
                <w:szCs w:val="28"/>
              </w:rPr>
              <w:t>Рефлексивный анализ владения содержанием понятий «рефлексия», «самоанализ», «педагогическая деятельность», схематичное представление ориентировочной основы соответствующих им действий. Определение целей работы над темой.</w:t>
            </w:r>
          </w:p>
          <w:p w:rsidR="00612C1F" w:rsidRPr="00612C1F" w:rsidRDefault="00612C1F" w:rsidP="00612C1F">
            <w:pPr>
              <w:spacing w:after="0" w:line="240" w:lineRule="auto"/>
              <w:rPr>
                <w:rFonts w:ascii="Tahoma" w:eastAsia="Times New Roman" w:hAnsi="Tahoma" w:cs="Tahoma"/>
                <w:color w:val="555555"/>
                <w:sz w:val="17"/>
                <w:szCs w:val="17"/>
              </w:rPr>
            </w:pPr>
            <w:r w:rsidRPr="00612C1F">
              <w:rPr>
                <w:rFonts w:ascii="Times New Roman" w:eastAsia="Times New Roman" w:hAnsi="Times New Roman" w:cs="Times New Roman"/>
                <w:color w:val="555555"/>
                <w:sz w:val="28"/>
                <w:szCs w:val="28"/>
              </w:rPr>
              <w:t>Анализ и обсуждение модели педагогической деятельности учителя начальных классов.</w:t>
            </w:r>
          </w:p>
          <w:p w:rsidR="00612C1F" w:rsidRPr="00612C1F" w:rsidRDefault="00612C1F" w:rsidP="00612C1F">
            <w:pPr>
              <w:spacing w:after="0" w:line="240" w:lineRule="auto"/>
              <w:rPr>
                <w:rFonts w:ascii="Tahoma" w:eastAsia="Times New Roman" w:hAnsi="Tahoma" w:cs="Tahoma"/>
                <w:color w:val="555555"/>
                <w:sz w:val="17"/>
                <w:szCs w:val="17"/>
              </w:rPr>
            </w:pPr>
            <w:r w:rsidRPr="00612C1F">
              <w:rPr>
                <w:rFonts w:ascii="Times New Roman" w:eastAsia="Times New Roman" w:hAnsi="Times New Roman" w:cs="Times New Roman"/>
                <w:color w:val="555555"/>
                <w:sz w:val="28"/>
                <w:szCs w:val="28"/>
              </w:rPr>
              <w:t xml:space="preserve">Самоанализ и самооценка уровня своего профессионализма. Формулирование запроса на консультацию. </w:t>
            </w:r>
            <w:proofErr w:type="spellStart"/>
            <w:r w:rsidRPr="00612C1F">
              <w:rPr>
                <w:rFonts w:ascii="Times New Roman" w:eastAsia="Times New Roman" w:hAnsi="Times New Roman" w:cs="Times New Roman"/>
                <w:color w:val="555555"/>
                <w:sz w:val="28"/>
                <w:szCs w:val="28"/>
              </w:rPr>
              <w:t>Взаимооценка</w:t>
            </w:r>
            <w:proofErr w:type="spellEnd"/>
            <w:r w:rsidRPr="00612C1F">
              <w:rPr>
                <w:rFonts w:ascii="Times New Roman" w:eastAsia="Times New Roman" w:hAnsi="Times New Roman" w:cs="Times New Roman"/>
                <w:color w:val="555555"/>
                <w:sz w:val="28"/>
                <w:szCs w:val="28"/>
              </w:rPr>
              <w:t xml:space="preserve"> учителями уровня профессиональной компетентности. Обсуждение и анализ процесса и результатов рефлексивной самооценки.</w:t>
            </w:r>
          </w:p>
          <w:p w:rsidR="00612C1F" w:rsidRPr="00612C1F" w:rsidRDefault="00612C1F" w:rsidP="00612C1F">
            <w:pPr>
              <w:spacing w:after="0" w:line="240" w:lineRule="auto"/>
              <w:rPr>
                <w:rFonts w:ascii="Tahoma" w:eastAsia="Times New Roman" w:hAnsi="Tahoma" w:cs="Tahoma"/>
                <w:color w:val="555555"/>
                <w:sz w:val="17"/>
                <w:szCs w:val="17"/>
              </w:rPr>
            </w:pPr>
            <w:r w:rsidRPr="00612C1F">
              <w:rPr>
                <w:rFonts w:ascii="Times New Roman" w:eastAsia="Times New Roman" w:hAnsi="Times New Roman" w:cs="Times New Roman"/>
                <w:color w:val="555555"/>
                <w:sz w:val="28"/>
                <w:szCs w:val="28"/>
              </w:rPr>
              <w:t>Уточнение целей и задач профессионального саморазвития. Проектирование профессионального саморазвития</w:t>
            </w:r>
          </w:p>
        </w:tc>
      </w:tr>
      <w:tr w:rsidR="00612C1F" w:rsidRPr="00612C1F" w:rsidTr="00612C1F">
        <w:trPr>
          <w:trHeight w:val="1051"/>
        </w:trPr>
        <w:tc>
          <w:tcPr>
            <w:tcW w:w="23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40" w:lineRule="auto"/>
              <w:rPr>
                <w:rFonts w:ascii="Tahoma" w:eastAsia="Times New Roman" w:hAnsi="Tahoma" w:cs="Tahoma"/>
                <w:color w:val="555555"/>
                <w:sz w:val="17"/>
                <w:szCs w:val="17"/>
              </w:rPr>
            </w:pPr>
            <w:r w:rsidRPr="00612C1F">
              <w:rPr>
                <w:rFonts w:ascii="Times New Roman" w:eastAsia="Times New Roman" w:hAnsi="Times New Roman" w:cs="Times New Roman"/>
                <w:color w:val="555555"/>
                <w:sz w:val="28"/>
                <w:szCs w:val="28"/>
              </w:rPr>
              <w:t>Формы представления результатов самоанализа</w:t>
            </w:r>
          </w:p>
        </w:tc>
        <w:tc>
          <w:tcPr>
            <w:tcW w:w="79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40" w:lineRule="auto"/>
              <w:rPr>
                <w:rFonts w:ascii="Tahoma" w:eastAsia="Times New Roman" w:hAnsi="Tahoma" w:cs="Tahoma"/>
                <w:color w:val="555555"/>
                <w:sz w:val="17"/>
                <w:szCs w:val="17"/>
              </w:rPr>
            </w:pPr>
            <w:proofErr w:type="spellStart"/>
            <w:r w:rsidRPr="00612C1F">
              <w:rPr>
                <w:rFonts w:ascii="Times New Roman" w:eastAsia="Times New Roman" w:hAnsi="Times New Roman" w:cs="Times New Roman"/>
                <w:color w:val="555555"/>
                <w:sz w:val="28"/>
                <w:szCs w:val="28"/>
              </w:rPr>
              <w:t>Целеполагание</w:t>
            </w:r>
            <w:proofErr w:type="spellEnd"/>
            <w:r w:rsidRPr="00612C1F">
              <w:rPr>
                <w:rFonts w:ascii="Times New Roman" w:eastAsia="Times New Roman" w:hAnsi="Times New Roman" w:cs="Times New Roman"/>
                <w:color w:val="555555"/>
                <w:sz w:val="28"/>
                <w:szCs w:val="28"/>
              </w:rPr>
              <w:t xml:space="preserve"> участников работы.</w:t>
            </w:r>
          </w:p>
          <w:p w:rsidR="00612C1F" w:rsidRPr="00612C1F" w:rsidRDefault="00612C1F" w:rsidP="00612C1F">
            <w:pPr>
              <w:spacing w:after="0" w:line="240" w:lineRule="auto"/>
              <w:rPr>
                <w:rFonts w:ascii="Tahoma" w:eastAsia="Times New Roman" w:hAnsi="Tahoma" w:cs="Tahoma"/>
                <w:color w:val="555555"/>
                <w:sz w:val="17"/>
                <w:szCs w:val="17"/>
              </w:rPr>
            </w:pPr>
            <w:r w:rsidRPr="00612C1F">
              <w:rPr>
                <w:rFonts w:ascii="Times New Roman" w:eastAsia="Times New Roman" w:hAnsi="Times New Roman" w:cs="Times New Roman"/>
                <w:color w:val="555555"/>
                <w:sz w:val="28"/>
                <w:szCs w:val="28"/>
              </w:rPr>
              <w:t xml:space="preserve">Анализ форм фиксации результатов самоанализа: творческий отчет учителя; обобщение и </w:t>
            </w:r>
            <w:proofErr w:type="spellStart"/>
            <w:r w:rsidRPr="00612C1F">
              <w:rPr>
                <w:rFonts w:ascii="Times New Roman" w:eastAsia="Times New Roman" w:hAnsi="Times New Roman" w:cs="Times New Roman"/>
                <w:color w:val="555555"/>
                <w:sz w:val="28"/>
                <w:szCs w:val="28"/>
              </w:rPr>
              <w:t>самообобщение</w:t>
            </w:r>
            <w:proofErr w:type="spellEnd"/>
            <w:r w:rsidRPr="00612C1F">
              <w:rPr>
                <w:rFonts w:ascii="Times New Roman" w:eastAsia="Times New Roman" w:hAnsi="Times New Roman" w:cs="Times New Roman"/>
                <w:color w:val="555555"/>
                <w:sz w:val="28"/>
                <w:szCs w:val="28"/>
              </w:rPr>
              <w:t xml:space="preserve"> опыта работы; демонстрационный урок; открытый урок; педагогическая мастерская; выставка педагогических достижений учителя; презентация опыта работы учителя; видеосалон, педагогический дневник, заявление и представление на категориальную аттестацию и т.д. Выбор учителем формы представления результатов своей деятельности. Формулирование запроса на консультацию.</w:t>
            </w:r>
          </w:p>
          <w:p w:rsidR="00612C1F" w:rsidRPr="00612C1F" w:rsidRDefault="00612C1F" w:rsidP="00612C1F">
            <w:pPr>
              <w:spacing w:after="0" w:line="240" w:lineRule="auto"/>
              <w:rPr>
                <w:rFonts w:ascii="Tahoma" w:eastAsia="Times New Roman" w:hAnsi="Tahoma" w:cs="Tahoma"/>
                <w:color w:val="555555"/>
                <w:sz w:val="17"/>
                <w:szCs w:val="17"/>
              </w:rPr>
            </w:pPr>
            <w:r w:rsidRPr="00612C1F">
              <w:rPr>
                <w:rFonts w:ascii="Times New Roman" w:eastAsia="Times New Roman" w:hAnsi="Times New Roman" w:cs="Times New Roman"/>
                <w:color w:val="555555"/>
                <w:sz w:val="28"/>
                <w:szCs w:val="28"/>
              </w:rPr>
              <w:t>Подготовка и представление результатов самоанализа педагогической деятельности. Анализ итогов работы над темой</w:t>
            </w:r>
          </w:p>
        </w:tc>
      </w:tr>
      <w:tr w:rsidR="00612C1F" w:rsidRPr="00612C1F" w:rsidTr="00612C1F">
        <w:trPr>
          <w:trHeight w:val="476"/>
        </w:trPr>
        <w:tc>
          <w:tcPr>
            <w:tcW w:w="23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40" w:lineRule="auto"/>
              <w:rPr>
                <w:rFonts w:ascii="Tahoma" w:eastAsia="Times New Roman" w:hAnsi="Tahoma" w:cs="Tahoma"/>
                <w:color w:val="555555"/>
                <w:sz w:val="17"/>
                <w:szCs w:val="17"/>
              </w:rPr>
            </w:pPr>
            <w:r w:rsidRPr="00612C1F">
              <w:rPr>
                <w:rFonts w:ascii="Times New Roman" w:eastAsia="Times New Roman" w:hAnsi="Times New Roman" w:cs="Times New Roman"/>
                <w:color w:val="555555"/>
                <w:sz w:val="28"/>
                <w:szCs w:val="28"/>
              </w:rPr>
              <w:lastRenderedPageBreak/>
              <w:t>Аттестация учителей</w:t>
            </w:r>
          </w:p>
        </w:tc>
        <w:tc>
          <w:tcPr>
            <w:tcW w:w="79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40" w:lineRule="auto"/>
              <w:rPr>
                <w:rFonts w:ascii="Tahoma" w:eastAsia="Times New Roman" w:hAnsi="Tahoma" w:cs="Tahoma"/>
                <w:color w:val="555555"/>
                <w:sz w:val="17"/>
                <w:szCs w:val="17"/>
              </w:rPr>
            </w:pPr>
            <w:proofErr w:type="spellStart"/>
            <w:r w:rsidRPr="00612C1F">
              <w:rPr>
                <w:rFonts w:ascii="Times New Roman" w:eastAsia="Times New Roman" w:hAnsi="Times New Roman" w:cs="Times New Roman"/>
                <w:color w:val="555555"/>
                <w:sz w:val="28"/>
                <w:szCs w:val="28"/>
              </w:rPr>
              <w:t>Целеобразование</w:t>
            </w:r>
            <w:proofErr w:type="spellEnd"/>
            <w:r w:rsidRPr="00612C1F">
              <w:rPr>
                <w:rFonts w:ascii="Times New Roman" w:eastAsia="Times New Roman" w:hAnsi="Times New Roman" w:cs="Times New Roman"/>
                <w:color w:val="555555"/>
                <w:sz w:val="28"/>
                <w:szCs w:val="28"/>
              </w:rPr>
              <w:t xml:space="preserve"> участников семинара. Изучение положения и нормативных документов об аттестации педагогических кадров. Формулировка запроса на консультацию. Планирование своего участия в аттестации. Выбор и подготовка формы презентации своих достижений. Анализ участия в аттестации педагогов школы (своей).</w:t>
            </w:r>
          </w:p>
        </w:tc>
      </w:tr>
      <w:tr w:rsidR="00612C1F" w:rsidRPr="00612C1F" w:rsidTr="00612C1F">
        <w:trPr>
          <w:trHeight w:val="590"/>
        </w:trPr>
        <w:tc>
          <w:tcPr>
            <w:tcW w:w="23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40" w:lineRule="auto"/>
              <w:rPr>
                <w:rFonts w:ascii="Tahoma" w:eastAsia="Times New Roman" w:hAnsi="Tahoma" w:cs="Tahoma"/>
                <w:color w:val="555555"/>
                <w:sz w:val="17"/>
                <w:szCs w:val="17"/>
              </w:rPr>
            </w:pPr>
            <w:r w:rsidRPr="00612C1F">
              <w:rPr>
                <w:rFonts w:ascii="Times New Roman" w:eastAsia="Times New Roman" w:hAnsi="Times New Roman" w:cs="Times New Roman"/>
                <w:color w:val="555555"/>
                <w:sz w:val="28"/>
                <w:szCs w:val="28"/>
              </w:rPr>
              <w:t>Итоги деятельности методической системы помощи начинающему учителю</w:t>
            </w:r>
          </w:p>
        </w:tc>
        <w:tc>
          <w:tcPr>
            <w:tcW w:w="79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40" w:lineRule="auto"/>
              <w:rPr>
                <w:rFonts w:ascii="Tahoma" w:eastAsia="Times New Roman" w:hAnsi="Tahoma" w:cs="Tahoma"/>
                <w:color w:val="555555"/>
                <w:sz w:val="17"/>
                <w:szCs w:val="17"/>
              </w:rPr>
            </w:pPr>
            <w:r w:rsidRPr="00612C1F">
              <w:rPr>
                <w:rFonts w:ascii="Times New Roman" w:eastAsia="Times New Roman" w:hAnsi="Times New Roman" w:cs="Times New Roman"/>
                <w:color w:val="555555"/>
                <w:sz w:val="28"/>
                <w:szCs w:val="28"/>
              </w:rPr>
              <w:t>Индивидуальный анализ учителями процесса и результатов своего участия в методической работе школы. Оценка качества методической работы.  </w:t>
            </w:r>
          </w:p>
          <w:p w:rsidR="00612C1F" w:rsidRPr="00612C1F" w:rsidRDefault="00612C1F" w:rsidP="00612C1F">
            <w:pPr>
              <w:spacing w:after="0" w:line="240" w:lineRule="auto"/>
              <w:rPr>
                <w:rFonts w:ascii="Tahoma" w:eastAsia="Times New Roman" w:hAnsi="Tahoma" w:cs="Tahoma"/>
                <w:color w:val="555555"/>
                <w:sz w:val="17"/>
                <w:szCs w:val="17"/>
              </w:rPr>
            </w:pPr>
            <w:r w:rsidRPr="00612C1F">
              <w:rPr>
                <w:rFonts w:ascii="Times New Roman" w:eastAsia="Times New Roman" w:hAnsi="Times New Roman" w:cs="Times New Roman"/>
                <w:color w:val="555555"/>
                <w:sz w:val="28"/>
                <w:szCs w:val="28"/>
              </w:rPr>
              <w:t>Определение проблем, требующих решения на следующем этапе. Корректировка (на основе анализа) программы введения в должность начинающих учителей</w:t>
            </w:r>
          </w:p>
        </w:tc>
      </w:tr>
    </w:tbl>
    <w:p w:rsidR="00612C1F" w:rsidRPr="00612C1F" w:rsidRDefault="00612C1F" w:rsidP="00612C1F">
      <w:pPr>
        <w:spacing w:after="0" w:line="240" w:lineRule="auto"/>
        <w:rPr>
          <w:rFonts w:ascii="Times New Roman" w:eastAsia="Times New Roman" w:hAnsi="Times New Roman" w:cs="Times New Roman"/>
          <w:sz w:val="24"/>
          <w:szCs w:val="24"/>
        </w:rPr>
      </w:pPr>
      <w:r w:rsidRPr="00612C1F">
        <w:rPr>
          <w:rFonts w:ascii="Calibri" w:eastAsia="Times New Roman" w:hAnsi="Calibri" w:cs="Calibri"/>
          <w:color w:val="555555"/>
          <w:sz w:val="28"/>
          <w:szCs w:val="28"/>
          <w:shd w:val="clear" w:color="auto" w:fill="FFFFFF"/>
        </w:rPr>
        <w:br w:type="textWrapping" w:clear="all"/>
      </w:r>
      <w:r w:rsidRPr="00612C1F">
        <w:rPr>
          <w:rFonts w:ascii="Tahoma" w:eastAsia="Times New Roman" w:hAnsi="Tahoma" w:cs="Tahoma"/>
          <w:color w:val="555555"/>
          <w:sz w:val="28"/>
          <w:szCs w:val="28"/>
          <w:shd w:val="clear" w:color="auto" w:fill="FFFFFF"/>
        </w:rPr>
        <w:t> </w:t>
      </w:r>
    </w:p>
    <w:p w:rsidR="00612C1F" w:rsidRPr="00612C1F" w:rsidRDefault="00612C1F" w:rsidP="00612C1F">
      <w:pPr>
        <w:spacing w:after="0" w:line="240" w:lineRule="auto"/>
        <w:rPr>
          <w:rFonts w:ascii="Times New Roman" w:eastAsia="Times New Roman" w:hAnsi="Times New Roman" w:cs="Times New Roman"/>
          <w:sz w:val="24"/>
          <w:szCs w:val="24"/>
        </w:rPr>
      </w:pPr>
      <w:r w:rsidRPr="00612C1F">
        <w:rPr>
          <w:rFonts w:ascii="Times New Roman" w:eastAsia="Times New Roman" w:hAnsi="Times New Roman" w:cs="Times New Roman"/>
          <w:color w:val="555555"/>
          <w:sz w:val="28"/>
          <w:szCs w:val="28"/>
          <w:shd w:val="clear" w:color="auto" w:fill="FFFFFF"/>
        </w:rPr>
        <w:t> </w:t>
      </w:r>
      <w:r w:rsidRPr="00612C1F">
        <w:rPr>
          <w:rFonts w:ascii="Calibri" w:eastAsia="Times New Roman" w:hAnsi="Calibri" w:cs="Calibri"/>
          <w:color w:val="555555"/>
          <w:sz w:val="28"/>
          <w:szCs w:val="28"/>
          <w:shd w:val="clear" w:color="auto" w:fill="FFFFFF"/>
        </w:rPr>
        <w:br w:type="textWrapping" w:clear="all"/>
      </w:r>
      <w:r w:rsidRPr="00612C1F">
        <w:rPr>
          <w:rFonts w:ascii="Times New Roman" w:eastAsia="Times New Roman" w:hAnsi="Times New Roman" w:cs="Times New Roman"/>
          <w:color w:val="555555"/>
          <w:sz w:val="28"/>
          <w:szCs w:val="28"/>
          <w:shd w:val="clear" w:color="auto" w:fill="FFFFFF"/>
        </w:rPr>
        <w:t> </w:t>
      </w:r>
    </w:p>
    <w:p w:rsidR="00612C1F" w:rsidRPr="00612C1F" w:rsidRDefault="00612C1F" w:rsidP="00612C1F">
      <w:pPr>
        <w:shd w:val="clear" w:color="auto" w:fill="FFFFFF"/>
        <w:spacing w:after="0" w:line="264" w:lineRule="atLeast"/>
        <w:jc w:val="center"/>
        <w:rPr>
          <w:rFonts w:ascii="Tahoma" w:eastAsia="Times New Roman" w:hAnsi="Tahoma" w:cs="Tahoma"/>
          <w:color w:val="555555"/>
          <w:sz w:val="17"/>
          <w:szCs w:val="17"/>
        </w:rPr>
      </w:pPr>
      <w:r w:rsidRPr="00612C1F">
        <w:rPr>
          <w:rFonts w:ascii="Tahoma" w:eastAsia="Times New Roman" w:hAnsi="Tahoma" w:cs="Tahoma"/>
          <w:b/>
          <w:bCs/>
          <w:color w:val="555555"/>
          <w:sz w:val="28"/>
        </w:rPr>
        <w:t>ОРГАНИЗАЦИЯ НАСТАВНИЧЕСТВА НА ШКОЛЬНОМ УРОВНЕ</w:t>
      </w:r>
    </w:p>
    <w:p w:rsidR="00612C1F" w:rsidRPr="00612C1F" w:rsidRDefault="00612C1F" w:rsidP="00612C1F">
      <w:pPr>
        <w:shd w:val="clear" w:color="auto" w:fill="FFFFFF"/>
        <w:spacing w:after="0" w:line="264" w:lineRule="atLeast"/>
        <w:jc w:val="center"/>
        <w:rPr>
          <w:rFonts w:ascii="Tahoma" w:eastAsia="Times New Roman" w:hAnsi="Tahoma" w:cs="Tahoma"/>
          <w:color w:val="555555"/>
          <w:sz w:val="17"/>
          <w:szCs w:val="17"/>
        </w:rPr>
      </w:pPr>
      <w:r w:rsidRPr="00612C1F">
        <w:rPr>
          <w:rFonts w:ascii="Tahoma" w:eastAsia="Times New Roman" w:hAnsi="Tahoma" w:cs="Tahoma"/>
          <w:b/>
          <w:bCs/>
          <w:color w:val="555555"/>
          <w:sz w:val="17"/>
        </w:rPr>
        <w:t> </w:t>
      </w:r>
    </w:p>
    <w:p w:rsidR="00612C1F" w:rsidRPr="00612C1F" w:rsidRDefault="00612C1F" w:rsidP="00612C1F">
      <w:pPr>
        <w:shd w:val="clear" w:color="auto" w:fill="FFFFFF"/>
        <w:spacing w:after="0" w:line="264" w:lineRule="atLeast"/>
        <w:jc w:val="center"/>
        <w:rPr>
          <w:rFonts w:ascii="Tahoma" w:eastAsia="Times New Roman" w:hAnsi="Tahoma" w:cs="Tahoma"/>
          <w:color w:val="555555"/>
          <w:sz w:val="17"/>
          <w:szCs w:val="17"/>
        </w:rPr>
      </w:pPr>
      <w:r w:rsidRPr="00612C1F">
        <w:rPr>
          <w:rFonts w:ascii="Tahoma" w:eastAsia="Times New Roman" w:hAnsi="Tahoma" w:cs="Tahoma"/>
          <w:b/>
          <w:bCs/>
          <w:color w:val="555555"/>
          <w:sz w:val="32"/>
        </w:rPr>
        <w:t>Положение о «Школе молодого педагога»</w:t>
      </w:r>
    </w:p>
    <w:p w:rsidR="00612C1F" w:rsidRPr="00612C1F" w:rsidRDefault="00612C1F" w:rsidP="00612C1F">
      <w:pPr>
        <w:shd w:val="clear" w:color="auto" w:fill="FFFFFF"/>
        <w:spacing w:after="0" w:line="264" w:lineRule="atLeast"/>
        <w:jc w:val="both"/>
        <w:rPr>
          <w:rFonts w:ascii="Tahoma" w:eastAsia="Times New Roman" w:hAnsi="Tahoma" w:cs="Tahoma"/>
          <w:color w:val="555555"/>
          <w:sz w:val="17"/>
          <w:szCs w:val="17"/>
        </w:rPr>
      </w:pPr>
      <w:r w:rsidRPr="00612C1F">
        <w:rPr>
          <w:rFonts w:ascii="Tahoma" w:eastAsia="Times New Roman" w:hAnsi="Tahoma" w:cs="Tahoma"/>
          <w:b/>
          <w:bCs/>
          <w:color w:val="555555"/>
          <w:sz w:val="17"/>
        </w:rPr>
        <w:t> </w:t>
      </w:r>
    </w:p>
    <w:p w:rsidR="00612C1F" w:rsidRPr="00612C1F" w:rsidRDefault="00612C1F" w:rsidP="00612C1F">
      <w:pPr>
        <w:shd w:val="clear" w:color="auto" w:fill="FFFFFF"/>
        <w:spacing w:after="0" w:line="264" w:lineRule="atLeast"/>
        <w:jc w:val="both"/>
        <w:rPr>
          <w:rFonts w:ascii="Tahoma" w:eastAsia="Times New Roman" w:hAnsi="Tahoma" w:cs="Tahoma"/>
          <w:color w:val="555555"/>
          <w:sz w:val="17"/>
          <w:szCs w:val="17"/>
        </w:rPr>
      </w:pPr>
      <w:r w:rsidRPr="00612C1F">
        <w:rPr>
          <w:rFonts w:ascii="Tahoma" w:eastAsia="Times New Roman" w:hAnsi="Tahoma" w:cs="Tahoma"/>
          <w:b/>
          <w:bCs/>
          <w:color w:val="555555"/>
          <w:sz w:val="28"/>
        </w:rPr>
        <w:t>Общие положения</w:t>
      </w:r>
    </w:p>
    <w:p w:rsidR="00612C1F" w:rsidRPr="00612C1F" w:rsidRDefault="00612C1F" w:rsidP="00612C1F">
      <w:pPr>
        <w:shd w:val="clear" w:color="auto" w:fill="FFFFFF"/>
        <w:spacing w:after="0" w:line="264" w:lineRule="atLeast"/>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Настоящее положение регламентирует деятельность «Школы молодого педагога» на базе МБОУ «</w:t>
      </w:r>
      <w:proofErr w:type="spellStart"/>
      <w:r w:rsidRPr="00612C1F">
        <w:rPr>
          <w:rFonts w:ascii="Tahoma" w:eastAsia="Times New Roman" w:hAnsi="Tahoma" w:cs="Tahoma"/>
          <w:color w:val="555555"/>
          <w:sz w:val="28"/>
          <w:szCs w:val="28"/>
        </w:rPr>
        <w:t>Элысунская</w:t>
      </w:r>
      <w:proofErr w:type="spellEnd"/>
      <w:r w:rsidRPr="00612C1F">
        <w:rPr>
          <w:rFonts w:ascii="Tahoma" w:eastAsia="Times New Roman" w:hAnsi="Tahoma" w:cs="Tahoma"/>
          <w:color w:val="555555"/>
          <w:sz w:val="28"/>
          <w:szCs w:val="28"/>
        </w:rPr>
        <w:t xml:space="preserve"> ООШ».</w:t>
      </w:r>
    </w:p>
    <w:p w:rsidR="00612C1F" w:rsidRPr="00612C1F" w:rsidRDefault="00612C1F" w:rsidP="00612C1F">
      <w:pPr>
        <w:shd w:val="clear" w:color="auto" w:fill="FFFFFF"/>
        <w:spacing w:after="0" w:line="264" w:lineRule="atLeast"/>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«Школы молодого педагога» (далее – Школа МП) является общественной организацией, которая объединяет начинающих учителей МБОУ «</w:t>
      </w:r>
      <w:proofErr w:type="spellStart"/>
      <w:r w:rsidRPr="00612C1F">
        <w:rPr>
          <w:rFonts w:ascii="Tahoma" w:eastAsia="Times New Roman" w:hAnsi="Tahoma" w:cs="Tahoma"/>
          <w:color w:val="555555"/>
          <w:sz w:val="28"/>
          <w:szCs w:val="28"/>
        </w:rPr>
        <w:t>Элысунская</w:t>
      </w:r>
      <w:proofErr w:type="spellEnd"/>
      <w:r w:rsidRPr="00612C1F">
        <w:rPr>
          <w:rFonts w:ascii="Tahoma" w:eastAsia="Times New Roman" w:hAnsi="Tahoma" w:cs="Tahoma"/>
          <w:color w:val="555555"/>
          <w:sz w:val="28"/>
          <w:szCs w:val="28"/>
        </w:rPr>
        <w:t xml:space="preserve"> ООШ», имеющих стаж педагогической работы не более 5 лет.</w:t>
      </w:r>
    </w:p>
    <w:p w:rsidR="00612C1F" w:rsidRPr="00612C1F" w:rsidRDefault="00612C1F" w:rsidP="00612C1F">
      <w:pPr>
        <w:shd w:val="clear" w:color="auto" w:fill="FFFFFF"/>
        <w:spacing w:after="0" w:line="264" w:lineRule="atLeast"/>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В своей деятельности Школа МП начинающих учителей руководствуется Законом Российской Федерации «Об образовании», нормативными документами Министерства образования и науки Российской Федерации, документами МБОУ «ЭООШ»</w:t>
      </w:r>
    </w:p>
    <w:p w:rsidR="00612C1F" w:rsidRPr="00612C1F" w:rsidRDefault="00612C1F" w:rsidP="00612C1F">
      <w:pPr>
        <w:shd w:val="clear" w:color="auto" w:fill="FFFFFF"/>
        <w:spacing w:after="0" w:line="264" w:lineRule="atLeast"/>
        <w:jc w:val="both"/>
        <w:rPr>
          <w:rFonts w:ascii="Tahoma" w:eastAsia="Times New Roman" w:hAnsi="Tahoma" w:cs="Tahoma"/>
          <w:color w:val="555555"/>
          <w:sz w:val="17"/>
          <w:szCs w:val="17"/>
        </w:rPr>
      </w:pPr>
      <w:r w:rsidRPr="00612C1F">
        <w:rPr>
          <w:rFonts w:ascii="Tahoma" w:eastAsia="Times New Roman" w:hAnsi="Tahoma" w:cs="Tahoma"/>
          <w:b/>
          <w:bCs/>
          <w:color w:val="555555"/>
          <w:sz w:val="28"/>
        </w:rPr>
        <w:t>Цели</w:t>
      </w:r>
      <w:r w:rsidRPr="00612C1F">
        <w:rPr>
          <w:rFonts w:ascii="Tahoma" w:eastAsia="Times New Roman" w:hAnsi="Tahoma" w:cs="Tahoma"/>
          <w:color w:val="555555"/>
          <w:sz w:val="28"/>
          <w:szCs w:val="28"/>
        </w:rPr>
        <w:t>:</w:t>
      </w:r>
    </w:p>
    <w:p w:rsidR="00612C1F" w:rsidRPr="00612C1F" w:rsidRDefault="00612C1F" w:rsidP="00612C1F">
      <w:pPr>
        <w:shd w:val="clear" w:color="auto" w:fill="FFFFFF"/>
        <w:spacing w:after="0" w:line="264" w:lineRule="atLeast"/>
        <w:ind w:left="720" w:hanging="360"/>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w:t>
      </w:r>
      <w:r w:rsidRPr="00612C1F">
        <w:rPr>
          <w:rFonts w:ascii="Times New Roman" w:eastAsia="Times New Roman" w:hAnsi="Times New Roman" w:cs="Times New Roman"/>
          <w:color w:val="555555"/>
          <w:sz w:val="14"/>
          <w:szCs w:val="14"/>
        </w:rPr>
        <w:t>         </w:t>
      </w:r>
      <w:r w:rsidRPr="00612C1F">
        <w:rPr>
          <w:rFonts w:ascii="Tahoma" w:eastAsia="Times New Roman" w:hAnsi="Tahoma" w:cs="Tahoma"/>
          <w:color w:val="555555"/>
          <w:sz w:val="28"/>
          <w:szCs w:val="28"/>
        </w:rPr>
        <w:t>планомерное раскрытие индивидуальных педагогических способностей начинающего педагога;</w:t>
      </w:r>
    </w:p>
    <w:p w:rsidR="00612C1F" w:rsidRPr="00612C1F" w:rsidRDefault="00612C1F" w:rsidP="00612C1F">
      <w:pPr>
        <w:shd w:val="clear" w:color="auto" w:fill="FFFFFF"/>
        <w:spacing w:after="0" w:line="264" w:lineRule="atLeast"/>
        <w:ind w:left="720" w:hanging="360"/>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w:t>
      </w:r>
      <w:r w:rsidRPr="00612C1F">
        <w:rPr>
          <w:rFonts w:ascii="Times New Roman" w:eastAsia="Times New Roman" w:hAnsi="Times New Roman" w:cs="Times New Roman"/>
          <w:color w:val="555555"/>
          <w:sz w:val="14"/>
          <w:szCs w:val="14"/>
        </w:rPr>
        <w:t>         </w:t>
      </w:r>
      <w:r w:rsidRPr="00612C1F">
        <w:rPr>
          <w:rFonts w:ascii="Tahoma" w:eastAsia="Times New Roman" w:hAnsi="Tahoma" w:cs="Tahoma"/>
          <w:color w:val="555555"/>
          <w:sz w:val="28"/>
          <w:szCs w:val="28"/>
        </w:rPr>
        <w:t>сохранение и развитие кадрового потенциала МБОУ «ЭООШ», создание условий для закрепления молодых кадров и привлечения дополнительных ресурсов в МБОУ «ЭООШ».</w:t>
      </w:r>
    </w:p>
    <w:p w:rsidR="00612C1F" w:rsidRPr="00612C1F" w:rsidRDefault="00612C1F" w:rsidP="00612C1F">
      <w:pPr>
        <w:shd w:val="clear" w:color="auto" w:fill="FFFFFF"/>
        <w:spacing w:after="0" w:line="264" w:lineRule="atLeast"/>
        <w:jc w:val="both"/>
        <w:rPr>
          <w:rFonts w:ascii="Tahoma" w:eastAsia="Times New Roman" w:hAnsi="Tahoma" w:cs="Tahoma"/>
          <w:color w:val="555555"/>
          <w:sz w:val="17"/>
          <w:szCs w:val="17"/>
        </w:rPr>
      </w:pPr>
      <w:r w:rsidRPr="00612C1F">
        <w:rPr>
          <w:rFonts w:ascii="Tahoma" w:eastAsia="Times New Roman" w:hAnsi="Tahoma" w:cs="Tahoma"/>
          <w:b/>
          <w:bCs/>
          <w:color w:val="555555"/>
          <w:sz w:val="28"/>
        </w:rPr>
        <w:t>Задачи</w:t>
      </w:r>
      <w:r w:rsidRPr="00612C1F">
        <w:rPr>
          <w:rFonts w:ascii="Tahoma" w:eastAsia="Times New Roman" w:hAnsi="Tahoma" w:cs="Tahoma"/>
          <w:color w:val="555555"/>
          <w:sz w:val="28"/>
          <w:szCs w:val="28"/>
        </w:rPr>
        <w:t>:           </w:t>
      </w:r>
    </w:p>
    <w:p w:rsidR="00612C1F" w:rsidRPr="00612C1F" w:rsidRDefault="00612C1F" w:rsidP="00612C1F">
      <w:pPr>
        <w:shd w:val="clear" w:color="auto" w:fill="FFFFFF"/>
        <w:spacing w:after="0" w:line="264" w:lineRule="atLeast"/>
        <w:ind w:left="720" w:hanging="360"/>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lastRenderedPageBreak/>
        <w:t>•</w:t>
      </w:r>
      <w:r w:rsidRPr="00612C1F">
        <w:rPr>
          <w:rFonts w:ascii="Times New Roman" w:eastAsia="Times New Roman" w:hAnsi="Times New Roman" w:cs="Times New Roman"/>
          <w:color w:val="555555"/>
          <w:sz w:val="14"/>
          <w:szCs w:val="14"/>
        </w:rPr>
        <w:t>         </w:t>
      </w:r>
      <w:r w:rsidRPr="00612C1F">
        <w:rPr>
          <w:rFonts w:ascii="Tahoma" w:eastAsia="Times New Roman" w:hAnsi="Tahoma" w:cs="Tahoma"/>
          <w:color w:val="555555"/>
          <w:sz w:val="28"/>
          <w:szCs w:val="28"/>
        </w:rPr>
        <w:t>выявление актуальных проблем педагогической практики индивидуального и общего характера, оказание организационно-методической помощи начинающим учителям;</w:t>
      </w:r>
    </w:p>
    <w:p w:rsidR="00612C1F" w:rsidRPr="00612C1F" w:rsidRDefault="00612C1F" w:rsidP="00612C1F">
      <w:pPr>
        <w:shd w:val="clear" w:color="auto" w:fill="FFFFFF"/>
        <w:spacing w:after="0" w:line="264" w:lineRule="atLeast"/>
        <w:ind w:left="720" w:hanging="360"/>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w:t>
      </w:r>
      <w:r w:rsidRPr="00612C1F">
        <w:rPr>
          <w:rFonts w:ascii="Times New Roman" w:eastAsia="Times New Roman" w:hAnsi="Times New Roman" w:cs="Times New Roman"/>
          <w:color w:val="555555"/>
          <w:sz w:val="14"/>
          <w:szCs w:val="14"/>
        </w:rPr>
        <w:t>         </w:t>
      </w:r>
      <w:r w:rsidRPr="00612C1F">
        <w:rPr>
          <w:rFonts w:ascii="Tahoma" w:eastAsia="Times New Roman" w:hAnsi="Tahoma" w:cs="Tahoma"/>
          <w:color w:val="555555"/>
          <w:sz w:val="28"/>
          <w:szCs w:val="28"/>
        </w:rPr>
        <w:t>ускорение процесса профессиональной и социальной адаптации начинающих учителей в МБОУ «ЭООШ»;</w:t>
      </w:r>
    </w:p>
    <w:p w:rsidR="00612C1F" w:rsidRPr="00612C1F" w:rsidRDefault="00612C1F" w:rsidP="00612C1F">
      <w:pPr>
        <w:shd w:val="clear" w:color="auto" w:fill="FFFFFF"/>
        <w:spacing w:after="0" w:line="264" w:lineRule="atLeast"/>
        <w:ind w:left="720" w:hanging="360"/>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w:t>
      </w:r>
      <w:r w:rsidRPr="00612C1F">
        <w:rPr>
          <w:rFonts w:ascii="Times New Roman" w:eastAsia="Times New Roman" w:hAnsi="Times New Roman" w:cs="Times New Roman"/>
          <w:color w:val="555555"/>
          <w:sz w:val="14"/>
          <w:szCs w:val="14"/>
        </w:rPr>
        <w:t>         </w:t>
      </w:r>
      <w:r w:rsidRPr="00612C1F">
        <w:rPr>
          <w:rFonts w:ascii="Tahoma" w:eastAsia="Times New Roman" w:hAnsi="Tahoma" w:cs="Tahoma"/>
          <w:color w:val="555555"/>
          <w:sz w:val="28"/>
          <w:szCs w:val="28"/>
        </w:rPr>
        <w:t>обеспечение совершенствования профессионально-педагогической компетенции начинающих учителей, оказание поддержки в инновационной деятельности;</w:t>
      </w:r>
    </w:p>
    <w:p w:rsidR="00612C1F" w:rsidRPr="00612C1F" w:rsidRDefault="00612C1F" w:rsidP="00612C1F">
      <w:pPr>
        <w:shd w:val="clear" w:color="auto" w:fill="FFFFFF"/>
        <w:spacing w:after="0" w:line="264" w:lineRule="atLeast"/>
        <w:ind w:left="720" w:hanging="360"/>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w:t>
      </w:r>
      <w:r w:rsidRPr="00612C1F">
        <w:rPr>
          <w:rFonts w:ascii="Times New Roman" w:eastAsia="Times New Roman" w:hAnsi="Times New Roman" w:cs="Times New Roman"/>
          <w:color w:val="555555"/>
          <w:sz w:val="14"/>
          <w:szCs w:val="14"/>
        </w:rPr>
        <w:t>         </w:t>
      </w:r>
      <w:r w:rsidRPr="00612C1F">
        <w:rPr>
          <w:rFonts w:ascii="Tahoma" w:eastAsia="Times New Roman" w:hAnsi="Tahoma" w:cs="Tahoma"/>
          <w:color w:val="555555"/>
          <w:sz w:val="28"/>
          <w:szCs w:val="28"/>
        </w:rPr>
        <w:t>создание условий для личностного развития членов Школы МП, их самореализации и социализации;</w:t>
      </w:r>
    </w:p>
    <w:p w:rsidR="00612C1F" w:rsidRPr="00612C1F" w:rsidRDefault="00612C1F" w:rsidP="00612C1F">
      <w:pPr>
        <w:shd w:val="clear" w:color="auto" w:fill="FFFFFF"/>
        <w:spacing w:after="0" w:line="264" w:lineRule="atLeast"/>
        <w:ind w:left="720" w:hanging="360"/>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w:t>
      </w:r>
      <w:r w:rsidRPr="00612C1F">
        <w:rPr>
          <w:rFonts w:ascii="Times New Roman" w:eastAsia="Times New Roman" w:hAnsi="Times New Roman" w:cs="Times New Roman"/>
          <w:color w:val="555555"/>
          <w:sz w:val="14"/>
          <w:szCs w:val="14"/>
        </w:rPr>
        <w:t>         </w:t>
      </w:r>
      <w:r w:rsidRPr="00612C1F">
        <w:rPr>
          <w:rFonts w:ascii="Tahoma" w:eastAsia="Times New Roman" w:hAnsi="Tahoma" w:cs="Tahoma"/>
          <w:color w:val="555555"/>
          <w:sz w:val="28"/>
          <w:szCs w:val="28"/>
        </w:rPr>
        <w:t>объединение начинающих учителей с учетом их педагогических и творческих поисков;</w:t>
      </w:r>
    </w:p>
    <w:p w:rsidR="00612C1F" w:rsidRPr="00612C1F" w:rsidRDefault="00612C1F" w:rsidP="00612C1F">
      <w:pPr>
        <w:shd w:val="clear" w:color="auto" w:fill="FFFFFF"/>
        <w:spacing w:after="0" w:line="264" w:lineRule="atLeast"/>
        <w:ind w:left="720" w:hanging="360"/>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w:t>
      </w:r>
      <w:r w:rsidRPr="00612C1F">
        <w:rPr>
          <w:rFonts w:ascii="Times New Roman" w:eastAsia="Times New Roman" w:hAnsi="Times New Roman" w:cs="Times New Roman"/>
          <w:color w:val="555555"/>
          <w:sz w:val="14"/>
          <w:szCs w:val="14"/>
        </w:rPr>
        <w:t>         </w:t>
      </w:r>
      <w:r w:rsidRPr="00612C1F">
        <w:rPr>
          <w:rFonts w:ascii="Tahoma" w:eastAsia="Times New Roman" w:hAnsi="Tahoma" w:cs="Tahoma"/>
          <w:color w:val="555555"/>
          <w:sz w:val="28"/>
          <w:szCs w:val="28"/>
        </w:rPr>
        <w:t>приобретение практических навыков, необходимых для педагогической работы по занимаемой должности;</w:t>
      </w:r>
    </w:p>
    <w:p w:rsidR="00612C1F" w:rsidRPr="00612C1F" w:rsidRDefault="00612C1F" w:rsidP="00612C1F">
      <w:pPr>
        <w:shd w:val="clear" w:color="auto" w:fill="FFFFFF"/>
        <w:spacing w:after="0" w:line="264" w:lineRule="atLeast"/>
        <w:ind w:left="720" w:hanging="360"/>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w:t>
      </w:r>
      <w:r w:rsidRPr="00612C1F">
        <w:rPr>
          <w:rFonts w:ascii="Times New Roman" w:eastAsia="Times New Roman" w:hAnsi="Times New Roman" w:cs="Times New Roman"/>
          <w:color w:val="555555"/>
          <w:sz w:val="14"/>
          <w:szCs w:val="14"/>
        </w:rPr>
        <w:t>         </w:t>
      </w:r>
      <w:r w:rsidRPr="00612C1F">
        <w:rPr>
          <w:rFonts w:ascii="Tahoma" w:eastAsia="Times New Roman" w:hAnsi="Tahoma" w:cs="Tahoma"/>
          <w:color w:val="555555"/>
          <w:sz w:val="28"/>
          <w:szCs w:val="28"/>
        </w:rPr>
        <w:t>удовлетворение потребности начинающих учителей в непрерывном образовании и оказание им помощи в преодолении различных затруднений</w:t>
      </w:r>
    </w:p>
    <w:p w:rsidR="00612C1F" w:rsidRPr="00612C1F" w:rsidRDefault="00612C1F" w:rsidP="00612C1F">
      <w:pPr>
        <w:shd w:val="clear" w:color="auto" w:fill="FFFFFF"/>
        <w:spacing w:after="0" w:line="264" w:lineRule="atLeast"/>
        <w:ind w:left="720" w:hanging="360"/>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w:t>
      </w:r>
      <w:r w:rsidRPr="00612C1F">
        <w:rPr>
          <w:rFonts w:ascii="Times New Roman" w:eastAsia="Times New Roman" w:hAnsi="Times New Roman" w:cs="Times New Roman"/>
          <w:color w:val="555555"/>
          <w:sz w:val="14"/>
          <w:szCs w:val="14"/>
        </w:rPr>
        <w:t>         </w:t>
      </w:r>
      <w:r w:rsidRPr="00612C1F">
        <w:rPr>
          <w:rFonts w:ascii="Tahoma" w:eastAsia="Times New Roman" w:hAnsi="Tahoma" w:cs="Tahoma"/>
          <w:color w:val="555555"/>
          <w:sz w:val="28"/>
          <w:szCs w:val="28"/>
        </w:rPr>
        <w:t>участие в проведении методических семинаров, конференций, выставок различного уровня с привлечением интеллектуального потенциала начинающих учителей;</w:t>
      </w:r>
    </w:p>
    <w:p w:rsidR="00612C1F" w:rsidRPr="00612C1F" w:rsidRDefault="00612C1F" w:rsidP="00612C1F">
      <w:pPr>
        <w:shd w:val="clear" w:color="auto" w:fill="FFFFFF"/>
        <w:spacing w:after="0" w:line="264" w:lineRule="atLeast"/>
        <w:ind w:left="720" w:hanging="360"/>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w:t>
      </w:r>
      <w:r w:rsidRPr="00612C1F">
        <w:rPr>
          <w:rFonts w:ascii="Times New Roman" w:eastAsia="Times New Roman" w:hAnsi="Times New Roman" w:cs="Times New Roman"/>
          <w:color w:val="555555"/>
          <w:sz w:val="14"/>
          <w:szCs w:val="14"/>
        </w:rPr>
        <w:t>         </w:t>
      </w:r>
      <w:r w:rsidRPr="00612C1F">
        <w:rPr>
          <w:rFonts w:ascii="Tahoma" w:eastAsia="Times New Roman" w:hAnsi="Tahoma" w:cs="Tahoma"/>
          <w:color w:val="555555"/>
          <w:sz w:val="28"/>
          <w:szCs w:val="28"/>
        </w:rPr>
        <w:t>помощь начинающим учителям во внедрении современных подходов и передовых педагогических технологий в образовательный процесс;</w:t>
      </w:r>
    </w:p>
    <w:p w:rsidR="00612C1F" w:rsidRPr="00612C1F" w:rsidRDefault="00612C1F" w:rsidP="00612C1F">
      <w:pPr>
        <w:shd w:val="clear" w:color="auto" w:fill="FFFFFF"/>
        <w:spacing w:after="0" w:line="264" w:lineRule="atLeast"/>
        <w:ind w:left="720" w:hanging="360"/>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w:t>
      </w:r>
      <w:r w:rsidRPr="00612C1F">
        <w:rPr>
          <w:rFonts w:ascii="Times New Roman" w:eastAsia="Times New Roman" w:hAnsi="Times New Roman" w:cs="Times New Roman"/>
          <w:color w:val="555555"/>
          <w:sz w:val="14"/>
          <w:szCs w:val="14"/>
        </w:rPr>
        <w:t>         </w:t>
      </w:r>
      <w:r w:rsidRPr="00612C1F">
        <w:rPr>
          <w:rFonts w:ascii="Tahoma" w:eastAsia="Times New Roman" w:hAnsi="Tahoma" w:cs="Tahoma"/>
          <w:color w:val="555555"/>
          <w:sz w:val="28"/>
          <w:szCs w:val="28"/>
        </w:rPr>
        <w:t>установление отношений сотрудничества и взаимодействия между начинающими учителями и опытными педагогами;</w:t>
      </w:r>
    </w:p>
    <w:p w:rsidR="00612C1F" w:rsidRPr="00612C1F" w:rsidRDefault="00612C1F" w:rsidP="00612C1F">
      <w:pPr>
        <w:shd w:val="clear" w:color="auto" w:fill="FFFFFF"/>
        <w:spacing w:after="0" w:line="264" w:lineRule="atLeast"/>
        <w:ind w:left="720" w:hanging="360"/>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w:t>
      </w:r>
      <w:r w:rsidRPr="00612C1F">
        <w:rPr>
          <w:rFonts w:ascii="Times New Roman" w:eastAsia="Times New Roman" w:hAnsi="Times New Roman" w:cs="Times New Roman"/>
          <w:color w:val="555555"/>
          <w:sz w:val="14"/>
          <w:szCs w:val="14"/>
        </w:rPr>
        <w:t>         </w:t>
      </w:r>
      <w:r w:rsidRPr="00612C1F">
        <w:rPr>
          <w:rFonts w:ascii="Tahoma" w:eastAsia="Times New Roman" w:hAnsi="Tahoma" w:cs="Tahoma"/>
          <w:color w:val="555555"/>
          <w:sz w:val="28"/>
          <w:szCs w:val="28"/>
        </w:rPr>
        <w:t>обобщение и распространение передового педагогического опыта;</w:t>
      </w:r>
    </w:p>
    <w:p w:rsidR="00612C1F" w:rsidRPr="00612C1F" w:rsidRDefault="00612C1F" w:rsidP="00612C1F">
      <w:pPr>
        <w:shd w:val="clear" w:color="auto" w:fill="FFFFFF"/>
        <w:spacing w:after="0" w:line="264" w:lineRule="atLeast"/>
        <w:ind w:left="720" w:hanging="360"/>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w:t>
      </w:r>
      <w:r w:rsidRPr="00612C1F">
        <w:rPr>
          <w:rFonts w:ascii="Times New Roman" w:eastAsia="Times New Roman" w:hAnsi="Times New Roman" w:cs="Times New Roman"/>
          <w:color w:val="555555"/>
          <w:sz w:val="14"/>
          <w:szCs w:val="14"/>
        </w:rPr>
        <w:t>         </w:t>
      </w:r>
      <w:r w:rsidRPr="00612C1F">
        <w:rPr>
          <w:rFonts w:ascii="Tahoma" w:eastAsia="Times New Roman" w:hAnsi="Tahoma" w:cs="Tahoma"/>
          <w:color w:val="555555"/>
          <w:sz w:val="28"/>
          <w:szCs w:val="28"/>
        </w:rPr>
        <w:t>создание условий для творческой самореализации.</w:t>
      </w:r>
    </w:p>
    <w:p w:rsidR="00612C1F" w:rsidRPr="00612C1F" w:rsidRDefault="00612C1F" w:rsidP="00612C1F">
      <w:pPr>
        <w:shd w:val="clear" w:color="auto" w:fill="FFFFFF"/>
        <w:spacing w:after="0" w:line="264" w:lineRule="atLeast"/>
        <w:jc w:val="both"/>
        <w:rPr>
          <w:rFonts w:ascii="Tahoma" w:eastAsia="Times New Roman" w:hAnsi="Tahoma" w:cs="Tahoma"/>
          <w:color w:val="555555"/>
          <w:sz w:val="17"/>
          <w:szCs w:val="17"/>
        </w:rPr>
      </w:pPr>
      <w:r w:rsidRPr="00612C1F">
        <w:rPr>
          <w:rFonts w:ascii="Tahoma" w:eastAsia="Times New Roman" w:hAnsi="Tahoma" w:cs="Tahoma"/>
          <w:b/>
          <w:bCs/>
          <w:color w:val="555555"/>
          <w:sz w:val="28"/>
        </w:rPr>
        <w:t>Основные направления деятельности:</w:t>
      </w:r>
    </w:p>
    <w:p w:rsidR="00612C1F" w:rsidRPr="00612C1F" w:rsidRDefault="00612C1F" w:rsidP="00612C1F">
      <w:pPr>
        <w:shd w:val="clear" w:color="auto" w:fill="FFFFFF"/>
        <w:spacing w:after="0" w:line="264" w:lineRule="atLeast"/>
        <w:ind w:left="720" w:hanging="360"/>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w:t>
      </w:r>
      <w:r w:rsidRPr="00612C1F">
        <w:rPr>
          <w:rFonts w:ascii="Times New Roman" w:eastAsia="Times New Roman" w:hAnsi="Times New Roman" w:cs="Times New Roman"/>
          <w:color w:val="555555"/>
          <w:sz w:val="14"/>
          <w:szCs w:val="14"/>
        </w:rPr>
        <w:t>         </w:t>
      </w:r>
      <w:r w:rsidRPr="00612C1F">
        <w:rPr>
          <w:rFonts w:ascii="Tahoma" w:eastAsia="Times New Roman" w:hAnsi="Tahoma" w:cs="Tahoma"/>
          <w:color w:val="555555"/>
          <w:sz w:val="28"/>
          <w:szCs w:val="28"/>
        </w:rPr>
        <w:t>содействие профессиональному обучению педагогов;</w:t>
      </w:r>
    </w:p>
    <w:p w:rsidR="00612C1F" w:rsidRPr="00612C1F" w:rsidRDefault="00612C1F" w:rsidP="00612C1F">
      <w:pPr>
        <w:shd w:val="clear" w:color="auto" w:fill="FFFFFF"/>
        <w:spacing w:after="0" w:line="264" w:lineRule="atLeast"/>
        <w:ind w:left="720" w:hanging="360"/>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w:t>
      </w:r>
      <w:r w:rsidRPr="00612C1F">
        <w:rPr>
          <w:rFonts w:ascii="Times New Roman" w:eastAsia="Times New Roman" w:hAnsi="Times New Roman" w:cs="Times New Roman"/>
          <w:color w:val="555555"/>
          <w:sz w:val="14"/>
          <w:szCs w:val="14"/>
        </w:rPr>
        <w:t>         </w:t>
      </w:r>
      <w:r w:rsidRPr="00612C1F">
        <w:rPr>
          <w:rFonts w:ascii="Tahoma" w:eastAsia="Times New Roman" w:hAnsi="Tahoma" w:cs="Tahoma"/>
          <w:color w:val="555555"/>
          <w:sz w:val="28"/>
          <w:szCs w:val="28"/>
        </w:rPr>
        <w:t>организация участия в общественной деятельности;</w:t>
      </w:r>
    </w:p>
    <w:p w:rsidR="00612C1F" w:rsidRPr="00612C1F" w:rsidRDefault="00612C1F" w:rsidP="00612C1F">
      <w:pPr>
        <w:shd w:val="clear" w:color="auto" w:fill="FFFFFF"/>
        <w:spacing w:after="0" w:line="264" w:lineRule="atLeast"/>
        <w:ind w:left="720" w:hanging="360"/>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w:t>
      </w:r>
      <w:r w:rsidRPr="00612C1F">
        <w:rPr>
          <w:rFonts w:ascii="Times New Roman" w:eastAsia="Times New Roman" w:hAnsi="Times New Roman" w:cs="Times New Roman"/>
          <w:color w:val="555555"/>
          <w:sz w:val="14"/>
          <w:szCs w:val="14"/>
        </w:rPr>
        <w:t>         </w:t>
      </w:r>
      <w:r w:rsidRPr="00612C1F">
        <w:rPr>
          <w:rFonts w:ascii="Tahoma" w:eastAsia="Times New Roman" w:hAnsi="Tahoma" w:cs="Tahoma"/>
          <w:color w:val="555555"/>
          <w:sz w:val="28"/>
          <w:szCs w:val="28"/>
        </w:rPr>
        <w:t>участие в организации досуга.</w:t>
      </w:r>
    </w:p>
    <w:p w:rsidR="00612C1F" w:rsidRPr="00612C1F" w:rsidRDefault="00612C1F" w:rsidP="00612C1F">
      <w:pPr>
        <w:spacing w:after="0" w:line="240" w:lineRule="auto"/>
        <w:rPr>
          <w:rFonts w:ascii="Times New Roman" w:eastAsia="Times New Roman" w:hAnsi="Times New Roman" w:cs="Times New Roman"/>
          <w:sz w:val="24"/>
          <w:szCs w:val="24"/>
        </w:rPr>
      </w:pPr>
      <w:r w:rsidRPr="00612C1F">
        <w:rPr>
          <w:rFonts w:ascii="Tahoma" w:eastAsia="Times New Roman" w:hAnsi="Tahoma" w:cs="Tahoma"/>
          <w:color w:val="555555"/>
          <w:sz w:val="28"/>
          <w:szCs w:val="28"/>
          <w:shd w:val="clear" w:color="auto" w:fill="FFFFFF"/>
        </w:rPr>
        <w:t> </w:t>
      </w:r>
    </w:p>
    <w:p w:rsidR="00612C1F" w:rsidRPr="00612C1F" w:rsidRDefault="00612C1F" w:rsidP="00612C1F">
      <w:pPr>
        <w:shd w:val="clear" w:color="auto" w:fill="FFFFFF"/>
        <w:spacing w:after="0" w:line="264" w:lineRule="atLeast"/>
        <w:jc w:val="both"/>
        <w:rPr>
          <w:rFonts w:ascii="Tahoma" w:eastAsia="Times New Roman" w:hAnsi="Tahoma" w:cs="Tahoma"/>
          <w:color w:val="555555"/>
          <w:sz w:val="17"/>
          <w:szCs w:val="17"/>
        </w:rPr>
      </w:pPr>
      <w:r w:rsidRPr="00612C1F">
        <w:rPr>
          <w:rFonts w:ascii="Tahoma" w:eastAsia="Times New Roman" w:hAnsi="Tahoma" w:cs="Tahoma"/>
          <w:b/>
          <w:bCs/>
          <w:color w:val="555555"/>
          <w:sz w:val="28"/>
        </w:rPr>
        <w:t>Основные формы работы:</w:t>
      </w:r>
    </w:p>
    <w:p w:rsidR="00612C1F" w:rsidRPr="00612C1F" w:rsidRDefault="00612C1F" w:rsidP="00612C1F">
      <w:pPr>
        <w:shd w:val="clear" w:color="auto" w:fill="FFFFFF"/>
        <w:spacing w:after="0" w:line="264" w:lineRule="atLeast"/>
        <w:ind w:left="720" w:hanging="360"/>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w:t>
      </w:r>
      <w:r w:rsidRPr="00612C1F">
        <w:rPr>
          <w:rFonts w:ascii="Times New Roman" w:eastAsia="Times New Roman" w:hAnsi="Times New Roman" w:cs="Times New Roman"/>
          <w:color w:val="555555"/>
          <w:sz w:val="14"/>
          <w:szCs w:val="14"/>
        </w:rPr>
        <w:t>         </w:t>
      </w:r>
      <w:r w:rsidRPr="00612C1F">
        <w:rPr>
          <w:rFonts w:ascii="Tahoma" w:eastAsia="Times New Roman" w:hAnsi="Tahoma" w:cs="Tahoma"/>
          <w:color w:val="555555"/>
          <w:sz w:val="28"/>
          <w:szCs w:val="28"/>
        </w:rPr>
        <w:t>ежегодное анкетирование начинающих учителей;</w:t>
      </w:r>
    </w:p>
    <w:p w:rsidR="00612C1F" w:rsidRPr="00612C1F" w:rsidRDefault="00612C1F" w:rsidP="00612C1F">
      <w:pPr>
        <w:shd w:val="clear" w:color="auto" w:fill="FFFFFF"/>
        <w:spacing w:after="0" w:line="264" w:lineRule="atLeast"/>
        <w:ind w:left="720" w:hanging="360"/>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w:t>
      </w:r>
      <w:r w:rsidRPr="00612C1F">
        <w:rPr>
          <w:rFonts w:ascii="Times New Roman" w:eastAsia="Times New Roman" w:hAnsi="Times New Roman" w:cs="Times New Roman"/>
          <w:color w:val="555555"/>
          <w:sz w:val="14"/>
          <w:szCs w:val="14"/>
        </w:rPr>
        <w:t>         </w:t>
      </w:r>
      <w:r w:rsidRPr="00612C1F">
        <w:rPr>
          <w:rFonts w:ascii="Tahoma" w:eastAsia="Times New Roman" w:hAnsi="Tahoma" w:cs="Tahoma"/>
          <w:color w:val="555555"/>
          <w:sz w:val="28"/>
          <w:szCs w:val="28"/>
        </w:rPr>
        <w:t>мастер-классы, семинары, творческие мастерские, педагогические чтения, конференции, круглые столы;</w:t>
      </w:r>
    </w:p>
    <w:p w:rsidR="00612C1F" w:rsidRPr="00612C1F" w:rsidRDefault="00612C1F" w:rsidP="00612C1F">
      <w:pPr>
        <w:shd w:val="clear" w:color="auto" w:fill="FFFFFF"/>
        <w:spacing w:after="0" w:line="264" w:lineRule="atLeast"/>
        <w:ind w:left="720" w:hanging="360"/>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w:t>
      </w:r>
      <w:r w:rsidRPr="00612C1F">
        <w:rPr>
          <w:rFonts w:ascii="Times New Roman" w:eastAsia="Times New Roman" w:hAnsi="Times New Roman" w:cs="Times New Roman"/>
          <w:color w:val="555555"/>
          <w:sz w:val="14"/>
          <w:szCs w:val="14"/>
        </w:rPr>
        <w:t>         </w:t>
      </w:r>
      <w:r w:rsidRPr="00612C1F">
        <w:rPr>
          <w:rFonts w:ascii="Tahoma" w:eastAsia="Times New Roman" w:hAnsi="Tahoma" w:cs="Tahoma"/>
          <w:color w:val="555555"/>
          <w:sz w:val="28"/>
          <w:szCs w:val="28"/>
        </w:rPr>
        <w:t>аукционы педагогических идей, фестивали, презентации, смотры-конкурсы, педагогические вернисажи;</w:t>
      </w:r>
    </w:p>
    <w:p w:rsidR="00612C1F" w:rsidRPr="00612C1F" w:rsidRDefault="00612C1F" w:rsidP="00612C1F">
      <w:pPr>
        <w:shd w:val="clear" w:color="auto" w:fill="FFFFFF"/>
        <w:spacing w:after="0" w:line="264" w:lineRule="atLeast"/>
        <w:ind w:left="720" w:hanging="360"/>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w:t>
      </w:r>
      <w:r w:rsidRPr="00612C1F">
        <w:rPr>
          <w:rFonts w:ascii="Times New Roman" w:eastAsia="Times New Roman" w:hAnsi="Times New Roman" w:cs="Times New Roman"/>
          <w:color w:val="555555"/>
          <w:sz w:val="14"/>
          <w:szCs w:val="14"/>
        </w:rPr>
        <w:t>         </w:t>
      </w:r>
      <w:r w:rsidRPr="00612C1F">
        <w:rPr>
          <w:rFonts w:ascii="Tahoma" w:eastAsia="Times New Roman" w:hAnsi="Tahoma" w:cs="Tahoma"/>
          <w:color w:val="555555"/>
          <w:sz w:val="28"/>
          <w:szCs w:val="28"/>
        </w:rPr>
        <w:t>педагогические ринги, дискуссии, дебаты, деловые игры;</w:t>
      </w:r>
    </w:p>
    <w:p w:rsidR="00612C1F" w:rsidRPr="00612C1F" w:rsidRDefault="00612C1F" w:rsidP="00612C1F">
      <w:pPr>
        <w:shd w:val="clear" w:color="auto" w:fill="FFFFFF"/>
        <w:spacing w:after="0" w:line="264" w:lineRule="atLeast"/>
        <w:ind w:left="720" w:hanging="360"/>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w:t>
      </w:r>
      <w:r w:rsidRPr="00612C1F">
        <w:rPr>
          <w:rFonts w:ascii="Times New Roman" w:eastAsia="Times New Roman" w:hAnsi="Times New Roman" w:cs="Times New Roman"/>
          <w:color w:val="555555"/>
          <w:sz w:val="14"/>
          <w:szCs w:val="14"/>
        </w:rPr>
        <w:t>         </w:t>
      </w:r>
      <w:r w:rsidRPr="00612C1F">
        <w:rPr>
          <w:rFonts w:ascii="Tahoma" w:eastAsia="Times New Roman" w:hAnsi="Tahoma" w:cs="Tahoma"/>
          <w:color w:val="555555"/>
          <w:sz w:val="28"/>
          <w:szCs w:val="28"/>
        </w:rPr>
        <w:t>встречи с интересными людьми, педагогами-новаторами, лауреатами премий и ветеранами педагогического труда;</w:t>
      </w:r>
    </w:p>
    <w:p w:rsidR="00612C1F" w:rsidRPr="00612C1F" w:rsidRDefault="00612C1F" w:rsidP="00612C1F">
      <w:pPr>
        <w:shd w:val="clear" w:color="auto" w:fill="FFFFFF"/>
        <w:spacing w:after="0" w:line="264" w:lineRule="atLeast"/>
        <w:ind w:left="720" w:hanging="360"/>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lastRenderedPageBreak/>
        <w:t>•</w:t>
      </w:r>
      <w:r w:rsidRPr="00612C1F">
        <w:rPr>
          <w:rFonts w:ascii="Times New Roman" w:eastAsia="Times New Roman" w:hAnsi="Times New Roman" w:cs="Times New Roman"/>
          <w:color w:val="555555"/>
          <w:sz w:val="14"/>
          <w:szCs w:val="14"/>
        </w:rPr>
        <w:t>         </w:t>
      </w:r>
      <w:r w:rsidRPr="00612C1F">
        <w:rPr>
          <w:rFonts w:ascii="Tahoma" w:eastAsia="Times New Roman" w:hAnsi="Tahoma" w:cs="Tahoma"/>
          <w:color w:val="555555"/>
          <w:sz w:val="28"/>
          <w:szCs w:val="28"/>
        </w:rPr>
        <w:t xml:space="preserve">посещение открытых уроков, мастер-классов опытных педагогов, </w:t>
      </w:r>
      <w:proofErr w:type="spellStart"/>
      <w:r w:rsidRPr="00612C1F">
        <w:rPr>
          <w:rFonts w:ascii="Tahoma" w:eastAsia="Times New Roman" w:hAnsi="Tahoma" w:cs="Tahoma"/>
          <w:color w:val="555555"/>
          <w:sz w:val="28"/>
          <w:szCs w:val="28"/>
        </w:rPr>
        <w:t>взаимопосещение</w:t>
      </w:r>
      <w:proofErr w:type="spellEnd"/>
      <w:r w:rsidRPr="00612C1F">
        <w:rPr>
          <w:rFonts w:ascii="Tahoma" w:eastAsia="Times New Roman" w:hAnsi="Tahoma" w:cs="Tahoma"/>
          <w:color w:val="555555"/>
          <w:sz w:val="28"/>
          <w:szCs w:val="28"/>
        </w:rPr>
        <w:t xml:space="preserve"> уроков и внеклассных мероприятий с последующим обсуждением;</w:t>
      </w:r>
    </w:p>
    <w:p w:rsidR="00612C1F" w:rsidRPr="00612C1F" w:rsidRDefault="00612C1F" w:rsidP="00612C1F">
      <w:pPr>
        <w:shd w:val="clear" w:color="auto" w:fill="FFFFFF"/>
        <w:spacing w:after="0" w:line="264" w:lineRule="atLeast"/>
        <w:ind w:left="720" w:hanging="360"/>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w:t>
      </w:r>
      <w:r w:rsidRPr="00612C1F">
        <w:rPr>
          <w:rFonts w:ascii="Times New Roman" w:eastAsia="Times New Roman" w:hAnsi="Times New Roman" w:cs="Times New Roman"/>
          <w:color w:val="555555"/>
          <w:sz w:val="14"/>
          <w:szCs w:val="14"/>
        </w:rPr>
        <w:t>         </w:t>
      </w:r>
      <w:r w:rsidRPr="00612C1F">
        <w:rPr>
          <w:rFonts w:ascii="Tahoma" w:eastAsia="Times New Roman" w:hAnsi="Tahoma" w:cs="Tahoma"/>
          <w:color w:val="555555"/>
          <w:sz w:val="28"/>
          <w:szCs w:val="28"/>
        </w:rPr>
        <w:t>консультирование, анализ уроков начинающих учителей.</w:t>
      </w:r>
    </w:p>
    <w:p w:rsidR="00612C1F" w:rsidRPr="00612C1F" w:rsidRDefault="00612C1F" w:rsidP="00612C1F">
      <w:pPr>
        <w:shd w:val="clear" w:color="auto" w:fill="FFFFFF"/>
        <w:spacing w:after="0" w:line="264" w:lineRule="atLeast"/>
        <w:jc w:val="both"/>
        <w:rPr>
          <w:rFonts w:ascii="Tahoma" w:eastAsia="Times New Roman" w:hAnsi="Tahoma" w:cs="Tahoma"/>
          <w:color w:val="555555"/>
          <w:sz w:val="17"/>
          <w:szCs w:val="17"/>
        </w:rPr>
      </w:pPr>
      <w:r w:rsidRPr="00612C1F">
        <w:rPr>
          <w:rFonts w:ascii="Tahoma" w:eastAsia="Times New Roman" w:hAnsi="Tahoma" w:cs="Tahoma"/>
          <w:b/>
          <w:bCs/>
          <w:color w:val="555555"/>
          <w:sz w:val="28"/>
        </w:rPr>
        <w:t>Структура и функционирование:</w:t>
      </w:r>
    </w:p>
    <w:p w:rsidR="00612C1F" w:rsidRPr="00612C1F" w:rsidRDefault="00612C1F" w:rsidP="00612C1F">
      <w:pPr>
        <w:shd w:val="clear" w:color="auto" w:fill="FFFFFF"/>
        <w:spacing w:after="0" w:line="264" w:lineRule="atLeast"/>
        <w:ind w:left="720" w:hanging="360"/>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w:t>
      </w:r>
      <w:r w:rsidRPr="00612C1F">
        <w:rPr>
          <w:rFonts w:ascii="Times New Roman" w:eastAsia="Times New Roman" w:hAnsi="Times New Roman" w:cs="Times New Roman"/>
          <w:color w:val="555555"/>
          <w:sz w:val="14"/>
          <w:szCs w:val="14"/>
        </w:rPr>
        <w:t>         </w:t>
      </w:r>
      <w:r w:rsidRPr="00612C1F">
        <w:rPr>
          <w:rFonts w:ascii="Tahoma" w:eastAsia="Times New Roman" w:hAnsi="Tahoma" w:cs="Tahoma"/>
          <w:color w:val="555555"/>
          <w:sz w:val="28"/>
          <w:szCs w:val="28"/>
        </w:rPr>
        <w:t>Школа МП является творческим объединением педагогов МБОУ «ЭООШ», имеющих стаж педагогической работы не более 5 лет;</w:t>
      </w:r>
    </w:p>
    <w:p w:rsidR="00612C1F" w:rsidRPr="00612C1F" w:rsidRDefault="00612C1F" w:rsidP="00612C1F">
      <w:pPr>
        <w:shd w:val="clear" w:color="auto" w:fill="FFFFFF"/>
        <w:spacing w:after="0" w:line="264" w:lineRule="atLeast"/>
        <w:ind w:left="720" w:hanging="360"/>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w:t>
      </w:r>
      <w:r w:rsidRPr="00612C1F">
        <w:rPr>
          <w:rFonts w:ascii="Times New Roman" w:eastAsia="Times New Roman" w:hAnsi="Times New Roman" w:cs="Times New Roman"/>
          <w:color w:val="555555"/>
          <w:sz w:val="14"/>
          <w:szCs w:val="14"/>
        </w:rPr>
        <w:t>         </w:t>
      </w:r>
      <w:r w:rsidRPr="00612C1F">
        <w:rPr>
          <w:rFonts w:ascii="Tahoma" w:eastAsia="Times New Roman" w:hAnsi="Tahoma" w:cs="Tahoma"/>
          <w:color w:val="555555"/>
          <w:sz w:val="28"/>
          <w:szCs w:val="28"/>
        </w:rPr>
        <w:t>деятельностью Школы МП руководит председатель, избранный большинством членов Школы МП. Срок полномочий председателя – 1 год со дня избрания;</w:t>
      </w:r>
    </w:p>
    <w:p w:rsidR="00612C1F" w:rsidRPr="00612C1F" w:rsidRDefault="00612C1F" w:rsidP="00612C1F">
      <w:pPr>
        <w:shd w:val="clear" w:color="auto" w:fill="FFFFFF"/>
        <w:spacing w:after="0" w:line="264" w:lineRule="atLeast"/>
        <w:ind w:left="720" w:hanging="360"/>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w:t>
      </w:r>
      <w:r w:rsidRPr="00612C1F">
        <w:rPr>
          <w:rFonts w:ascii="Times New Roman" w:eastAsia="Times New Roman" w:hAnsi="Times New Roman" w:cs="Times New Roman"/>
          <w:color w:val="555555"/>
          <w:sz w:val="14"/>
          <w:szCs w:val="14"/>
        </w:rPr>
        <w:t>         </w:t>
      </w:r>
      <w:r w:rsidRPr="00612C1F">
        <w:rPr>
          <w:rFonts w:ascii="Tahoma" w:eastAsia="Times New Roman" w:hAnsi="Tahoma" w:cs="Tahoma"/>
          <w:color w:val="555555"/>
          <w:sz w:val="28"/>
          <w:szCs w:val="28"/>
        </w:rPr>
        <w:t> работу Школы МП курирует методист – куратор по работе с начинающими учителями;</w:t>
      </w:r>
    </w:p>
    <w:p w:rsidR="00612C1F" w:rsidRPr="00612C1F" w:rsidRDefault="00612C1F" w:rsidP="00612C1F">
      <w:pPr>
        <w:shd w:val="clear" w:color="auto" w:fill="FFFFFF"/>
        <w:spacing w:after="0" w:line="264" w:lineRule="atLeast"/>
        <w:ind w:left="720" w:hanging="360"/>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w:t>
      </w:r>
      <w:r w:rsidRPr="00612C1F">
        <w:rPr>
          <w:rFonts w:ascii="Times New Roman" w:eastAsia="Times New Roman" w:hAnsi="Times New Roman" w:cs="Times New Roman"/>
          <w:color w:val="555555"/>
          <w:sz w:val="14"/>
          <w:szCs w:val="14"/>
        </w:rPr>
        <w:t>         </w:t>
      </w:r>
      <w:r w:rsidRPr="00612C1F">
        <w:rPr>
          <w:rFonts w:ascii="Tahoma" w:eastAsia="Times New Roman" w:hAnsi="Tahoma" w:cs="Tahoma"/>
          <w:color w:val="555555"/>
          <w:sz w:val="28"/>
          <w:szCs w:val="28"/>
        </w:rPr>
        <w:t>работа Школы МП строится в соответствии с планом работы на текущий год. План рассматривается на заседании Школы МП, согласовывается с методистом – куратором по работе с начинающими учителями;</w:t>
      </w:r>
    </w:p>
    <w:p w:rsidR="00612C1F" w:rsidRPr="00612C1F" w:rsidRDefault="00612C1F" w:rsidP="00612C1F">
      <w:pPr>
        <w:shd w:val="clear" w:color="auto" w:fill="FFFFFF"/>
        <w:spacing w:after="0" w:line="264" w:lineRule="atLeast"/>
        <w:ind w:left="720" w:hanging="360"/>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w:t>
      </w:r>
      <w:r w:rsidRPr="00612C1F">
        <w:rPr>
          <w:rFonts w:ascii="Times New Roman" w:eastAsia="Times New Roman" w:hAnsi="Times New Roman" w:cs="Times New Roman"/>
          <w:color w:val="555555"/>
          <w:sz w:val="14"/>
          <w:szCs w:val="14"/>
        </w:rPr>
        <w:t>         </w:t>
      </w:r>
      <w:r w:rsidRPr="00612C1F">
        <w:rPr>
          <w:rFonts w:ascii="Tahoma" w:eastAsia="Times New Roman" w:hAnsi="Tahoma" w:cs="Tahoma"/>
          <w:color w:val="555555"/>
          <w:sz w:val="28"/>
          <w:szCs w:val="28"/>
        </w:rPr>
        <w:t> заседание Школы МП проводится не менее одного раза в два месяца;</w:t>
      </w:r>
    </w:p>
    <w:p w:rsidR="00612C1F" w:rsidRPr="00612C1F" w:rsidRDefault="00612C1F" w:rsidP="00612C1F">
      <w:pPr>
        <w:shd w:val="clear" w:color="auto" w:fill="FFFFFF"/>
        <w:spacing w:after="0" w:line="264" w:lineRule="atLeast"/>
        <w:ind w:left="720" w:hanging="360"/>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w:t>
      </w:r>
      <w:r w:rsidRPr="00612C1F">
        <w:rPr>
          <w:rFonts w:ascii="Times New Roman" w:eastAsia="Times New Roman" w:hAnsi="Times New Roman" w:cs="Times New Roman"/>
          <w:color w:val="555555"/>
          <w:sz w:val="14"/>
          <w:szCs w:val="14"/>
        </w:rPr>
        <w:t>         </w:t>
      </w:r>
      <w:r w:rsidRPr="00612C1F">
        <w:rPr>
          <w:rFonts w:ascii="Tahoma" w:eastAsia="Times New Roman" w:hAnsi="Tahoma" w:cs="Tahoma"/>
          <w:color w:val="555555"/>
          <w:sz w:val="28"/>
          <w:szCs w:val="28"/>
        </w:rPr>
        <w:t>заседание считается состоявшимся, если в его работе принимало участие не менее 50 % членов Школы МП.</w:t>
      </w:r>
    </w:p>
    <w:p w:rsidR="00612C1F" w:rsidRPr="00612C1F" w:rsidRDefault="00612C1F" w:rsidP="00612C1F">
      <w:pPr>
        <w:spacing w:after="0" w:line="240" w:lineRule="auto"/>
        <w:rPr>
          <w:rFonts w:ascii="Times New Roman" w:eastAsia="Times New Roman" w:hAnsi="Times New Roman" w:cs="Times New Roman"/>
          <w:sz w:val="24"/>
          <w:szCs w:val="24"/>
        </w:rPr>
      </w:pPr>
      <w:r w:rsidRPr="00612C1F">
        <w:rPr>
          <w:rFonts w:ascii="Tahoma" w:eastAsia="Times New Roman" w:hAnsi="Tahoma" w:cs="Tahoma"/>
          <w:color w:val="555555"/>
          <w:sz w:val="28"/>
          <w:szCs w:val="28"/>
          <w:shd w:val="clear" w:color="auto" w:fill="FFFFFF"/>
        </w:rPr>
        <w:t> </w:t>
      </w:r>
    </w:p>
    <w:p w:rsidR="00612C1F" w:rsidRPr="00612C1F" w:rsidRDefault="00612C1F" w:rsidP="00612C1F">
      <w:pPr>
        <w:shd w:val="clear" w:color="auto" w:fill="FFFFFF"/>
        <w:spacing w:after="0" w:line="264" w:lineRule="atLeast"/>
        <w:jc w:val="both"/>
        <w:rPr>
          <w:rFonts w:ascii="Tahoma" w:eastAsia="Times New Roman" w:hAnsi="Tahoma" w:cs="Tahoma"/>
          <w:color w:val="555555"/>
          <w:sz w:val="17"/>
          <w:szCs w:val="17"/>
        </w:rPr>
      </w:pPr>
      <w:r w:rsidRPr="00612C1F">
        <w:rPr>
          <w:rFonts w:ascii="Tahoma" w:eastAsia="Times New Roman" w:hAnsi="Tahoma" w:cs="Tahoma"/>
          <w:b/>
          <w:bCs/>
          <w:color w:val="555555"/>
          <w:sz w:val="28"/>
        </w:rPr>
        <w:t>Функциональные обязанности членов Школы МП</w:t>
      </w:r>
    </w:p>
    <w:p w:rsidR="00612C1F" w:rsidRPr="00612C1F" w:rsidRDefault="00612C1F" w:rsidP="00612C1F">
      <w:pPr>
        <w:shd w:val="clear" w:color="auto" w:fill="FFFFFF"/>
        <w:spacing w:after="0" w:line="264" w:lineRule="atLeast"/>
        <w:ind w:left="720" w:hanging="360"/>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w:t>
      </w:r>
      <w:r w:rsidRPr="00612C1F">
        <w:rPr>
          <w:rFonts w:ascii="Times New Roman" w:eastAsia="Times New Roman" w:hAnsi="Times New Roman" w:cs="Times New Roman"/>
          <w:color w:val="555555"/>
          <w:sz w:val="14"/>
          <w:szCs w:val="14"/>
        </w:rPr>
        <w:t>         </w:t>
      </w:r>
      <w:r w:rsidRPr="00612C1F">
        <w:rPr>
          <w:rFonts w:ascii="Tahoma" w:eastAsia="Times New Roman" w:hAnsi="Tahoma" w:cs="Tahoma"/>
          <w:color w:val="555555"/>
          <w:sz w:val="28"/>
          <w:szCs w:val="28"/>
        </w:rPr>
        <w:t>Члены Школы МП начинающих учителей обязаны:</w:t>
      </w:r>
    </w:p>
    <w:p w:rsidR="00612C1F" w:rsidRPr="00612C1F" w:rsidRDefault="00612C1F" w:rsidP="00612C1F">
      <w:pPr>
        <w:shd w:val="clear" w:color="auto" w:fill="FFFFFF"/>
        <w:spacing w:after="0" w:line="264" w:lineRule="atLeast"/>
        <w:ind w:left="720" w:hanging="360"/>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w:t>
      </w:r>
      <w:r w:rsidRPr="00612C1F">
        <w:rPr>
          <w:rFonts w:ascii="Times New Roman" w:eastAsia="Times New Roman" w:hAnsi="Times New Roman" w:cs="Times New Roman"/>
          <w:color w:val="555555"/>
          <w:sz w:val="14"/>
          <w:szCs w:val="14"/>
        </w:rPr>
        <w:t>         </w:t>
      </w:r>
      <w:r w:rsidRPr="00612C1F">
        <w:rPr>
          <w:rFonts w:ascii="Tahoma" w:eastAsia="Times New Roman" w:hAnsi="Tahoma" w:cs="Tahoma"/>
          <w:color w:val="555555"/>
          <w:sz w:val="28"/>
          <w:szCs w:val="28"/>
        </w:rPr>
        <w:t>принимать непосредственное участие в мероприятиях Школы МП;</w:t>
      </w:r>
    </w:p>
    <w:p w:rsidR="00612C1F" w:rsidRPr="00612C1F" w:rsidRDefault="00612C1F" w:rsidP="00612C1F">
      <w:pPr>
        <w:shd w:val="clear" w:color="auto" w:fill="FFFFFF"/>
        <w:spacing w:after="0" w:line="264" w:lineRule="atLeast"/>
        <w:ind w:left="720" w:hanging="360"/>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w:t>
      </w:r>
      <w:r w:rsidRPr="00612C1F">
        <w:rPr>
          <w:rFonts w:ascii="Times New Roman" w:eastAsia="Times New Roman" w:hAnsi="Times New Roman" w:cs="Times New Roman"/>
          <w:color w:val="555555"/>
          <w:sz w:val="14"/>
          <w:szCs w:val="14"/>
        </w:rPr>
        <w:t>         </w:t>
      </w:r>
      <w:r w:rsidRPr="00612C1F">
        <w:rPr>
          <w:rFonts w:ascii="Tahoma" w:eastAsia="Times New Roman" w:hAnsi="Tahoma" w:cs="Tahoma"/>
          <w:color w:val="555555"/>
          <w:sz w:val="28"/>
          <w:szCs w:val="28"/>
        </w:rPr>
        <w:t>выполнять решения заседаний членов Клуба;</w:t>
      </w:r>
    </w:p>
    <w:p w:rsidR="00612C1F" w:rsidRPr="00612C1F" w:rsidRDefault="00612C1F" w:rsidP="00612C1F">
      <w:pPr>
        <w:shd w:val="clear" w:color="auto" w:fill="FFFFFF"/>
        <w:spacing w:after="0" w:line="264" w:lineRule="atLeast"/>
        <w:ind w:left="720" w:hanging="360"/>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w:t>
      </w:r>
      <w:r w:rsidRPr="00612C1F">
        <w:rPr>
          <w:rFonts w:ascii="Times New Roman" w:eastAsia="Times New Roman" w:hAnsi="Times New Roman" w:cs="Times New Roman"/>
          <w:color w:val="555555"/>
          <w:sz w:val="14"/>
          <w:szCs w:val="14"/>
        </w:rPr>
        <w:t>         </w:t>
      </w:r>
      <w:r w:rsidRPr="00612C1F">
        <w:rPr>
          <w:rFonts w:ascii="Tahoma" w:eastAsia="Times New Roman" w:hAnsi="Tahoma" w:cs="Tahoma"/>
          <w:color w:val="555555"/>
          <w:sz w:val="28"/>
          <w:szCs w:val="28"/>
        </w:rPr>
        <w:t>изучать и внедрять в практику передовой педагогический опыт.</w:t>
      </w:r>
    </w:p>
    <w:p w:rsidR="00612C1F" w:rsidRPr="00612C1F" w:rsidRDefault="00612C1F" w:rsidP="00612C1F">
      <w:pPr>
        <w:spacing w:after="0" w:line="240" w:lineRule="auto"/>
        <w:rPr>
          <w:rFonts w:ascii="Times New Roman" w:eastAsia="Times New Roman" w:hAnsi="Times New Roman" w:cs="Times New Roman"/>
          <w:sz w:val="24"/>
          <w:szCs w:val="24"/>
        </w:rPr>
      </w:pPr>
      <w:r w:rsidRPr="00612C1F">
        <w:rPr>
          <w:rFonts w:ascii="Tahoma" w:eastAsia="Times New Roman" w:hAnsi="Tahoma" w:cs="Tahoma"/>
          <w:color w:val="555555"/>
          <w:sz w:val="28"/>
          <w:szCs w:val="28"/>
          <w:shd w:val="clear" w:color="auto" w:fill="FFFFFF"/>
        </w:rPr>
        <w:t> </w:t>
      </w:r>
    </w:p>
    <w:p w:rsidR="00612C1F" w:rsidRPr="00612C1F" w:rsidRDefault="00612C1F" w:rsidP="00612C1F">
      <w:pPr>
        <w:shd w:val="clear" w:color="auto" w:fill="FFFFFF"/>
        <w:spacing w:after="0" w:line="264" w:lineRule="atLeast"/>
        <w:jc w:val="both"/>
        <w:rPr>
          <w:rFonts w:ascii="Tahoma" w:eastAsia="Times New Roman" w:hAnsi="Tahoma" w:cs="Tahoma"/>
          <w:color w:val="555555"/>
          <w:sz w:val="17"/>
          <w:szCs w:val="17"/>
        </w:rPr>
      </w:pPr>
      <w:r w:rsidRPr="00612C1F">
        <w:rPr>
          <w:rFonts w:ascii="Tahoma" w:eastAsia="Times New Roman" w:hAnsi="Tahoma" w:cs="Tahoma"/>
          <w:b/>
          <w:bCs/>
          <w:color w:val="555555"/>
          <w:sz w:val="28"/>
        </w:rPr>
        <w:t>Права членов Школы МП</w:t>
      </w:r>
    </w:p>
    <w:p w:rsidR="00612C1F" w:rsidRPr="00612C1F" w:rsidRDefault="00612C1F" w:rsidP="00612C1F">
      <w:pPr>
        <w:shd w:val="clear" w:color="auto" w:fill="FFFFFF"/>
        <w:spacing w:after="0" w:line="264" w:lineRule="atLeast"/>
        <w:ind w:left="720" w:hanging="360"/>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w:t>
      </w:r>
      <w:r w:rsidRPr="00612C1F">
        <w:rPr>
          <w:rFonts w:ascii="Times New Roman" w:eastAsia="Times New Roman" w:hAnsi="Times New Roman" w:cs="Times New Roman"/>
          <w:color w:val="555555"/>
          <w:sz w:val="14"/>
          <w:szCs w:val="14"/>
        </w:rPr>
        <w:t>         </w:t>
      </w:r>
      <w:r w:rsidRPr="00612C1F">
        <w:rPr>
          <w:rFonts w:ascii="Tahoma" w:eastAsia="Times New Roman" w:hAnsi="Tahoma" w:cs="Tahoma"/>
          <w:color w:val="555555"/>
          <w:sz w:val="28"/>
          <w:szCs w:val="28"/>
        </w:rPr>
        <w:t>Члены клуба начинающих учителей имеют право:</w:t>
      </w:r>
    </w:p>
    <w:p w:rsidR="00612C1F" w:rsidRPr="00612C1F" w:rsidRDefault="00612C1F" w:rsidP="00612C1F">
      <w:pPr>
        <w:shd w:val="clear" w:color="auto" w:fill="FFFFFF"/>
        <w:spacing w:after="0" w:line="264" w:lineRule="atLeast"/>
        <w:ind w:left="720" w:hanging="360"/>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w:t>
      </w:r>
      <w:r w:rsidRPr="00612C1F">
        <w:rPr>
          <w:rFonts w:ascii="Times New Roman" w:eastAsia="Times New Roman" w:hAnsi="Times New Roman" w:cs="Times New Roman"/>
          <w:color w:val="555555"/>
          <w:sz w:val="14"/>
          <w:szCs w:val="14"/>
        </w:rPr>
        <w:t>         </w:t>
      </w:r>
      <w:r w:rsidRPr="00612C1F">
        <w:rPr>
          <w:rFonts w:ascii="Tahoma" w:eastAsia="Times New Roman" w:hAnsi="Tahoma" w:cs="Tahoma"/>
          <w:color w:val="555555"/>
          <w:sz w:val="28"/>
          <w:szCs w:val="28"/>
        </w:rPr>
        <w:t>вносить предложения в план-график работы Школы МП по содержанию, объему, срокам выполнения работы и расписанию проводимых мероприятий;</w:t>
      </w:r>
    </w:p>
    <w:p w:rsidR="00612C1F" w:rsidRPr="00612C1F" w:rsidRDefault="00612C1F" w:rsidP="00612C1F">
      <w:pPr>
        <w:shd w:val="clear" w:color="auto" w:fill="FFFFFF"/>
        <w:spacing w:after="0" w:line="264" w:lineRule="atLeast"/>
        <w:ind w:left="720" w:hanging="360"/>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w:t>
      </w:r>
      <w:r w:rsidRPr="00612C1F">
        <w:rPr>
          <w:rFonts w:ascii="Times New Roman" w:eastAsia="Times New Roman" w:hAnsi="Times New Roman" w:cs="Times New Roman"/>
          <w:color w:val="555555"/>
          <w:sz w:val="14"/>
          <w:szCs w:val="14"/>
        </w:rPr>
        <w:t>         </w:t>
      </w:r>
      <w:r w:rsidRPr="00612C1F">
        <w:rPr>
          <w:rFonts w:ascii="Tahoma" w:eastAsia="Times New Roman" w:hAnsi="Tahoma" w:cs="Tahoma"/>
          <w:color w:val="555555"/>
          <w:sz w:val="28"/>
          <w:szCs w:val="28"/>
        </w:rPr>
        <w:t>принимать участие в мероприятиях, проводимых в рамках работы Школы МП;</w:t>
      </w:r>
    </w:p>
    <w:p w:rsidR="00612C1F" w:rsidRPr="00612C1F" w:rsidRDefault="00612C1F" w:rsidP="00612C1F">
      <w:pPr>
        <w:shd w:val="clear" w:color="auto" w:fill="FFFFFF"/>
        <w:spacing w:after="0" w:line="264" w:lineRule="atLeast"/>
        <w:ind w:left="720" w:hanging="360"/>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w:t>
      </w:r>
      <w:r w:rsidRPr="00612C1F">
        <w:rPr>
          <w:rFonts w:ascii="Times New Roman" w:eastAsia="Times New Roman" w:hAnsi="Times New Roman" w:cs="Times New Roman"/>
          <w:color w:val="555555"/>
          <w:sz w:val="14"/>
          <w:szCs w:val="14"/>
        </w:rPr>
        <w:t>         </w:t>
      </w:r>
      <w:r w:rsidRPr="00612C1F">
        <w:rPr>
          <w:rFonts w:ascii="Tahoma" w:eastAsia="Times New Roman" w:hAnsi="Tahoma" w:cs="Tahoma"/>
          <w:color w:val="555555"/>
          <w:sz w:val="28"/>
          <w:szCs w:val="28"/>
        </w:rPr>
        <w:t>готовить предложения и рекомендовать педагогов для участия в профессиональных конкурсах;</w:t>
      </w:r>
    </w:p>
    <w:p w:rsidR="00612C1F" w:rsidRPr="00612C1F" w:rsidRDefault="00612C1F" w:rsidP="00612C1F">
      <w:pPr>
        <w:shd w:val="clear" w:color="auto" w:fill="FFFFFF"/>
        <w:spacing w:after="0" w:line="264" w:lineRule="atLeast"/>
        <w:ind w:left="720" w:hanging="360"/>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w:t>
      </w:r>
      <w:r w:rsidRPr="00612C1F">
        <w:rPr>
          <w:rFonts w:ascii="Times New Roman" w:eastAsia="Times New Roman" w:hAnsi="Times New Roman" w:cs="Times New Roman"/>
          <w:color w:val="555555"/>
          <w:sz w:val="14"/>
          <w:szCs w:val="14"/>
        </w:rPr>
        <w:t>         </w:t>
      </w:r>
      <w:r w:rsidRPr="00612C1F">
        <w:rPr>
          <w:rFonts w:ascii="Tahoma" w:eastAsia="Times New Roman" w:hAnsi="Tahoma" w:cs="Tahoma"/>
          <w:color w:val="555555"/>
          <w:sz w:val="28"/>
          <w:szCs w:val="28"/>
        </w:rPr>
        <w:t>обращаться за консультациями по содержанию образования, обучения и воспитания учащихся.</w:t>
      </w:r>
    </w:p>
    <w:p w:rsidR="00612C1F" w:rsidRPr="00612C1F" w:rsidRDefault="00612C1F" w:rsidP="00612C1F">
      <w:pPr>
        <w:spacing w:after="0" w:line="240" w:lineRule="auto"/>
        <w:rPr>
          <w:rFonts w:ascii="Times New Roman" w:eastAsia="Times New Roman" w:hAnsi="Times New Roman" w:cs="Times New Roman"/>
          <w:sz w:val="24"/>
          <w:szCs w:val="24"/>
        </w:rPr>
      </w:pPr>
      <w:r w:rsidRPr="00612C1F">
        <w:rPr>
          <w:rFonts w:ascii="Tahoma" w:eastAsia="Times New Roman" w:hAnsi="Tahoma" w:cs="Tahoma"/>
          <w:color w:val="555555"/>
          <w:sz w:val="28"/>
          <w:szCs w:val="28"/>
          <w:shd w:val="clear" w:color="auto" w:fill="FFFFFF"/>
        </w:rPr>
        <w:t> </w:t>
      </w:r>
    </w:p>
    <w:p w:rsidR="00612C1F" w:rsidRPr="00612C1F" w:rsidRDefault="00612C1F" w:rsidP="00612C1F">
      <w:pPr>
        <w:shd w:val="clear" w:color="auto" w:fill="FFFFFF"/>
        <w:spacing w:after="0" w:line="264" w:lineRule="atLeast"/>
        <w:jc w:val="both"/>
        <w:rPr>
          <w:rFonts w:ascii="Tahoma" w:eastAsia="Times New Roman" w:hAnsi="Tahoma" w:cs="Tahoma"/>
          <w:color w:val="555555"/>
          <w:sz w:val="17"/>
          <w:szCs w:val="17"/>
        </w:rPr>
      </w:pPr>
      <w:r w:rsidRPr="00612C1F">
        <w:rPr>
          <w:rFonts w:ascii="Tahoma" w:eastAsia="Times New Roman" w:hAnsi="Tahoma" w:cs="Tahoma"/>
          <w:b/>
          <w:bCs/>
          <w:color w:val="555555"/>
          <w:sz w:val="28"/>
        </w:rPr>
        <w:t>Документация, необходимая для организации работы Школы МП:</w:t>
      </w:r>
    </w:p>
    <w:p w:rsidR="00612C1F" w:rsidRPr="00612C1F" w:rsidRDefault="00612C1F" w:rsidP="00612C1F">
      <w:pPr>
        <w:shd w:val="clear" w:color="auto" w:fill="FFFFFF"/>
        <w:spacing w:after="0" w:line="264" w:lineRule="atLeast"/>
        <w:ind w:left="720" w:hanging="360"/>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w:t>
      </w:r>
      <w:r w:rsidRPr="00612C1F">
        <w:rPr>
          <w:rFonts w:ascii="Times New Roman" w:eastAsia="Times New Roman" w:hAnsi="Times New Roman" w:cs="Times New Roman"/>
          <w:color w:val="555555"/>
          <w:sz w:val="14"/>
          <w:szCs w:val="14"/>
        </w:rPr>
        <w:t>         </w:t>
      </w:r>
      <w:r w:rsidRPr="00612C1F">
        <w:rPr>
          <w:rFonts w:ascii="Tahoma" w:eastAsia="Times New Roman" w:hAnsi="Tahoma" w:cs="Tahoma"/>
          <w:color w:val="555555"/>
          <w:sz w:val="28"/>
          <w:szCs w:val="28"/>
        </w:rPr>
        <w:t>приказ об организации Школы МП начинающих учителей;</w:t>
      </w:r>
    </w:p>
    <w:p w:rsidR="00612C1F" w:rsidRPr="00612C1F" w:rsidRDefault="00612C1F" w:rsidP="00612C1F">
      <w:pPr>
        <w:shd w:val="clear" w:color="auto" w:fill="FFFFFF"/>
        <w:spacing w:after="0" w:line="264" w:lineRule="atLeast"/>
        <w:ind w:left="720" w:hanging="360"/>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lastRenderedPageBreak/>
        <w:t>•</w:t>
      </w:r>
      <w:r w:rsidRPr="00612C1F">
        <w:rPr>
          <w:rFonts w:ascii="Times New Roman" w:eastAsia="Times New Roman" w:hAnsi="Times New Roman" w:cs="Times New Roman"/>
          <w:color w:val="555555"/>
          <w:sz w:val="14"/>
          <w:szCs w:val="14"/>
        </w:rPr>
        <w:t>         </w:t>
      </w:r>
      <w:r w:rsidRPr="00612C1F">
        <w:rPr>
          <w:rFonts w:ascii="Tahoma" w:eastAsia="Times New Roman" w:hAnsi="Tahoma" w:cs="Tahoma"/>
          <w:color w:val="555555"/>
          <w:sz w:val="28"/>
          <w:szCs w:val="28"/>
        </w:rPr>
        <w:t>положение о Школы МП;</w:t>
      </w:r>
    </w:p>
    <w:p w:rsidR="00612C1F" w:rsidRPr="00612C1F" w:rsidRDefault="00612C1F" w:rsidP="00612C1F">
      <w:pPr>
        <w:shd w:val="clear" w:color="auto" w:fill="FFFFFF"/>
        <w:spacing w:after="0" w:line="264" w:lineRule="atLeast"/>
        <w:ind w:left="720" w:hanging="360"/>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w:t>
      </w:r>
      <w:r w:rsidRPr="00612C1F">
        <w:rPr>
          <w:rFonts w:ascii="Times New Roman" w:eastAsia="Times New Roman" w:hAnsi="Times New Roman" w:cs="Times New Roman"/>
          <w:color w:val="555555"/>
          <w:sz w:val="14"/>
          <w:szCs w:val="14"/>
        </w:rPr>
        <w:t>         </w:t>
      </w:r>
      <w:r w:rsidRPr="00612C1F">
        <w:rPr>
          <w:rFonts w:ascii="Tahoma" w:eastAsia="Times New Roman" w:hAnsi="Tahoma" w:cs="Tahoma"/>
          <w:color w:val="555555"/>
          <w:sz w:val="28"/>
          <w:szCs w:val="28"/>
        </w:rPr>
        <w:t>банк данных о членах Школы МП;</w:t>
      </w:r>
    </w:p>
    <w:p w:rsidR="00612C1F" w:rsidRPr="00612C1F" w:rsidRDefault="00612C1F" w:rsidP="00612C1F">
      <w:pPr>
        <w:shd w:val="clear" w:color="auto" w:fill="FFFFFF"/>
        <w:spacing w:after="0" w:line="264" w:lineRule="atLeast"/>
        <w:ind w:left="720" w:hanging="360"/>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w:t>
      </w:r>
      <w:r w:rsidRPr="00612C1F">
        <w:rPr>
          <w:rFonts w:ascii="Times New Roman" w:eastAsia="Times New Roman" w:hAnsi="Times New Roman" w:cs="Times New Roman"/>
          <w:color w:val="555555"/>
          <w:sz w:val="14"/>
          <w:szCs w:val="14"/>
        </w:rPr>
        <w:t>         </w:t>
      </w:r>
      <w:r w:rsidRPr="00612C1F">
        <w:rPr>
          <w:rFonts w:ascii="Tahoma" w:eastAsia="Times New Roman" w:hAnsi="Tahoma" w:cs="Tahoma"/>
          <w:color w:val="555555"/>
          <w:sz w:val="28"/>
          <w:szCs w:val="28"/>
        </w:rPr>
        <w:t>протоколы заседаний;</w:t>
      </w:r>
    </w:p>
    <w:p w:rsidR="00612C1F" w:rsidRPr="00612C1F" w:rsidRDefault="00612C1F" w:rsidP="00612C1F">
      <w:pPr>
        <w:shd w:val="clear" w:color="auto" w:fill="FFFFFF"/>
        <w:spacing w:after="0" w:line="264" w:lineRule="atLeast"/>
        <w:ind w:left="720" w:hanging="360"/>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w:t>
      </w:r>
      <w:r w:rsidRPr="00612C1F">
        <w:rPr>
          <w:rFonts w:ascii="Times New Roman" w:eastAsia="Times New Roman" w:hAnsi="Times New Roman" w:cs="Times New Roman"/>
          <w:color w:val="555555"/>
          <w:sz w:val="14"/>
          <w:szCs w:val="14"/>
        </w:rPr>
        <w:t>         </w:t>
      </w:r>
      <w:r w:rsidRPr="00612C1F">
        <w:rPr>
          <w:rFonts w:ascii="Tahoma" w:eastAsia="Times New Roman" w:hAnsi="Tahoma" w:cs="Tahoma"/>
          <w:color w:val="555555"/>
          <w:sz w:val="28"/>
          <w:szCs w:val="28"/>
        </w:rPr>
        <w:t>план работы на текущий учебный год (с темами методической работы, приоритетными направлениями и задачами на новый учебный год);</w:t>
      </w:r>
    </w:p>
    <w:p w:rsidR="00612C1F" w:rsidRPr="00612C1F" w:rsidRDefault="00612C1F" w:rsidP="00612C1F">
      <w:pPr>
        <w:shd w:val="clear" w:color="auto" w:fill="FFFFFF"/>
        <w:spacing w:after="0" w:line="264" w:lineRule="atLeast"/>
        <w:ind w:left="720" w:hanging="360"/>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w:t>
      </w:r>
      <w:r w:rsidRPr="00612C1F">
        <w:rPr>
          <w:rFonts w:ascii="Times New Roman" w:eastAsia="Times New Roman" w:hAnsi="Times New Roman" w:cs="Times New Roman"/>
          <w:color w:val="555555"/>
          <w:sz w:val="14"/>
          <w:szCs w:val="14"/>
        </w:rPr>
        <w:t>         </w:t>
      </w:r>
      <w:r w:rsidRPr="00612C1F">
        <w:rPr>
          <w:rFonts w:ascii="Tahoma" w:eastAsia="Times New Roman" w:hAnsi="Tahoma" w:cs="Tahoma"/>
          <w:color w:val="555555"/>
          <w:sz w:val="28"/>
          <w:szCs w:val="28"/>
        </w:rPr>
        <w:t>анализ работы за предыдущий учебный год;</w:t>
      </w:r>
    </w:p>
    <w:p w:rsidR="00612C1F" w:rsidRPr="00612C1F" w:rsidRDefault="00612C1F" w:rsidP="00612C1F">
      <w:pPr>
        <w:shd w:val="clear" w:color="auto" w:fill="FFFFFF"/>
        <w:spacing w:after="0" w:line="264" w:lineRule="atLeast"/>
        <w:ind w:left="720" w:hanging="360"/>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w:t>
      </w:r>
      <w:r w:rsidRPr="00612C1F">
        <w:rPr>
          <w:rFonts w:ascii="Times New Roman" w:eastAsia="Times New Roman" w:hAnsi="Times New Roman" w:cs="Times New Roman"/>
          <w:color w:val="555555"/>
          <w:sz w:val="14"/>
          <w:szCs w:val="14"/>
        </w:rPr>
        <w:t>         </w:t>
      </w:r>
      <w:r w:rsidRPr="00612C1F">
        <w:rPr>
          <w:rFonts w:ascii="Tahoma" w:eastAsia="Times New Roman" w:hAnsi="Tahoma" w:cs="Tahoma"/>
          <w:color w:val="555555"/>
          <w:sz w:val="28"/>
          <w:szCs w:val="28"/>
        </w:rPr>
        <w:t>сведения о профессиональных потребностях начинающих учителей;</w:t>
      </w:r>
    </w:p>
    <w:p w:rsidR="00612C1F" w:rsidRPr="00612C1F" w:rsidRDefault="00612C1F" w:rsidP="00612C1F">
      <w:pPr>
        <w:shd w:val="clear" w:color="auto" w:fill="FFFFFF"/>
        <w:spacing w:after="0" w:line="264" w:lineRule="atLeast"/>
        <w:ind w:left="720" w:hanging="360"/>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w:t>
      </w:r>
      <w:r w:rsidRPr="00612C1F">
        <w:rPr>
          <w:rFonts w:ascii="Times New Roman" w:eastAsia="Times New Roman" w:hAnsi="Times New Roman" w:cs="Times New Roman"/>
          <w:color w:val="555555"/>
          <w:sz w:val="14"/>
          <w:szCs w:val="14"/>
        </w:rPr>
        <w:t>         </w:t>
      </w:r>
      <w:r w:rsidRPr="00612C1F">
        <w:rPr>
          <w:rFonts w:ascii="Tahoma" w:eastAsia="Times New Roman" w:hAnsi="Tahoma" w:cs="Tahoma"/>
          <w:color w:val="555555"/>
          <w:sz w:val="28"/>
          <w:szCs w:val="28"/>
        </w:rPr>
        <w:t>информационно-аналитические справки, диагностика и т.д.</w:t>
      </w:r>
    </w:p>
    <w:p w:rsidR="00612C1F" w:rsidRPr="00612C1F" w:rsidRDefault="00612C1F" w:rsidP="00612C1F">
      <w:pPr>
        <w:spacing w:after="0" w:line="240" w:lineRule="auto"/>
        <w:rPr>
          <w:rFonts w:ascii="Times New Roman" w:eastAsia="Times New Roman" w:hAnsi="Times New Roman" w:cs="Times New Roman"/>
          <w:sz w:val="24"/>
          <w:szCs w:val="24"/>
        </w:rPr>
      </w:pPr>
      <w:r w:rsidRPr="00612C1F">
        <w:rPr>
          <w:rFonts w:ascii="Tahoma" w:eastAsia="Times New Roman" w:hAnsi="Tahoma" w:cs="Tahoma"/>
          <w:color w:val="555555"/>
          <w:sz w:val="28"/>
          <w:szCs w:val="28"/>
          <w:shd w:val="clear" w:color="auto" w:fill="FFFFFF"/>
        </w:rPr>
        <w:t> </w:t>
      </w:r>
    </w:p>
    <w:p w:rsidR="00612C1F" w:rsidRPr="00612C1F" w:rsidRDefault="00612C1F" w:rsidP="00612C1F">
      <w:pPr>
        <w:shd w:val="clear" w:color="auto" w:fill="FFFFFF"/>
        <w:spacing w:after="0" w:line="264" w:lineRule="atLeast"/>
        <w:jc w:val="both"/>
        <w:rPr>
          <w:rFonts w:ascii="Tahoma" w:eastAsia="Times New Roman" w:hAnsi="Tahoma" w:cs="Tahoma"/>
          <w:color w:val="555555"/>
          <w:sz w:val="17"/>
          <w:szCs w:val="17"/>
        </w:rPr>
      </w:pPr>
      <w:r w:rsidRPr="00612C1F">
        <w:rPr>
          <w:rFonts w:ascii="Tahoma" w:eastAsia="Times New Roman" w:hAnsi="Tahoma" w:cs="Tahoma"/>
          <w:b/>
          <w:bCs/>
          <w:color w:val="555555"/>
          <w:sz w:val="28"/>
        </w:rPr>
        <w:t>Ликвидация и реорганизация Школы МП:</w:t>
      </w:r>
    </w:p>
    <w:p w:rsidR="00612C1F" w:rsidRPr="00612C1F" w:rsidRDefault="00612C1F" w:rsidP="00612C1F">
      <w:pPr>
        <w:shd w:val="clear" w:color="auto" w:fill="FFFFFF"/>
        <w:spacing w:after="0" w:line="264" w:lineRule="atLeast"/>
        <w:ind w:left="720" w:hanging="360"/>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w:t>
      </w:r>
      <w:r w:rsidRPr="00612C1F">
        <w:rPr>
          <w:rFonts w:ascii="Times New Roman" w:eastAsia="Times New Roman" w:hAnsi="Times New Roman" w:cs="Times New Roman"/>
          <w:color w:val="555555"/>
          <w:sz w:val="14"/>
          <w:szCs w:val="14"/>
        </w:rPr>
        <w:t>         </w:t>
      </w:r>
      <w:r w:rsidRPr="00612C1F">
        <w:rPr>
          <w:rFonts w:ascii="Tahoma" w:eastAsia="Times New Roman" w:hAnsi="Tahoma" w:cs="Tahoma"/>
          <w:color w:val="555555"/>
          <w:sz w:val="28"/>
          <w:szCs w:val="28"/>
        </w:rPr>
        <w:t>ликвидация или реорганизация Школы МП осуществляется по решению общего собрания членов Школы МП;</w:t>
      </w:r>
    </w:p>
    <w:p w:rsidR="00612C1F" w:rsidRPr="00612C1F" w:rsidRDefault="00612C1F" w:rsidP="00612C1F">
      <w:pPr>
        <w:shd w:val="clear" w:color="auto" w:fill="FFFFFF"/>
        <w:spacing w:after="0" w:line="264" w:lineRule="atLeast"/>
        <w:ind w:left="720" w:hanging="360"/>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w:t>
      </w:r>
      <w:r w:rsidRPr="00612C1F">
        <w:rPr>
          <w:rFonts w:ascii="Times New Roman" w:eastAsia="Times New Roman" w:hAnsi="Times New Roman" w:cs="Times New Roman"/>
          <w:color w:val="555555"/>
          <w:sz w:val="14"/>
          <w:szCs w:val="14"/>
        </w:rPr>
        <w:t>         </w:t>
      </w:r>
      <w:r w:rsidRPr="00612C1F">
        <w:rPr>
          <w:rFonts w:ascii="Tahoma" w:eastAsia="Times New Roman" w:hAnsi="Tahoma" w:cs="Tahoma"/>
          <w:color w:val="555555"/>
          <w:sz w:val="28"/>
          <w:szCs w:val="28"/>
        </w:rPr>
        <w:t>Школы МП прекращает свою деятельность на основании решения, утвержденного не менее чем двумя третями от общего собрания членов Школы МП.</w:t>
      </w:r>
    </w:p>
    <w:p w:rsidR="00612C1F" w:rsidRPr="00612C1F" w:rsidRDefault="00612C1F" w:rsidP="00612C1F">
      <w:pPr>
        <w:spacing w:after="0" w:line="240" w:lineRule="auto"/>
        <w:rPr>
          <w:rFonts w:ascii="Times New Roman" w:eastAsia="Times New Roman" w:hAnsi="Times New Roman" w:cs="Times New Roman"/>
          <w:sz w:val="24"/>
          <w:szCs w:val="24"/>
        </w:rPr>
      </w:pPr>
      <w:r w:rsidRPr="00612C1F">
        <w:rPr>
          <w:rFonts w:ascii="Tahoma" w:eastAsia="Times New Roman" w:hAnsi="Tahoma" w:cs="Tahoma"/>
          <w:color w:val="555555"/>
          <w:sz w:val="28"/>
          <w:szCs w:val="28"/>
          <w:shd w:val="clear" w:color="auto" w:fill="FFFFFF"/>
        </w:rPr>
        <w:t> </w:t>
      </w:r>
    </w:p>
    <w:p w:rsidR="00612C1F" w:rsidRPr="00612C1F" w:rsidRDefault="00612C1F" w:rsidP="00612C1F">
      <w:pPr>
        <w:shd w:val="clear" w:color="auto" w:fill="FFFFFF"/>
        <w:spacing w:after="0" w:line="264" w:lineRule="atLeast"/>
        <w:jc w:val="center"/>
        <w:rPr>
          <w:rFonts w:ascii="Tahoma" w:eastAsia="Times New Roman" w:hAnsi="Tahoma" w:cs="Tahoma"/>
          <w:color w:val="555555"/>
          <w:sz w:val="17"/>
          <w:szCs w:val="17"/>
        </w:rPr>
      </w:pPr>
      <w:r w:rsidRPr="00612C1F">
        <w:rPr>
          <w:rFonts w:ascii="Tahoma" w:eastAsia="Times New Roman" w:hAnsi="Tahoma" w:cs="Tahoma"/>
          <w:b/>
          <w:bCs/>
          <w:color w:val="555555"/>
          <w:sz w:val="17"/>
        </w:rPr>
        <w:t> </w:t>
      </w:r>
    </w:p>
    <w:p w:rsidR="00612C1F" w:rsidRPr="00612C1F" w:rsidRDefault="00612C1F" w:rsidP="00612C1F">
      <w:pPr>
        <w:shd w:val="clear" w:color="auto" w:fill="FFFFFF"/>
        <w:spacing w:after="0" w:line="264" w:lineRule="atLeast"/>
        <w:jc w:val="center"/>
        <w:rPr>
          <w:rFonts w:ascii="Tahoma" w:eastAsia="Times New Roman" w:hAnsi="Tahoma" w:cs="Tahoma"/>
          <w:color w:val="555555"/>
          <w:sz w:val="17"/>
          <w:szCs w:val="17"/>
        </w:rPr>
      </w:pPr>
      <w:r w:rsidRPr="00612C1F">
        <w:rPr>
          <w:rFonts w:ascii="Tahoma" w:eastAsia="Times New Roman" w:hAnsi="Tahoma" w:cs="Tahoma"/>
          <w:b/>
          <w:bCs/>
          <w:color w:val="555555"/>
          <w:sz w:val="32"/>
        </w:rPr>
        <w:t>План работы «Школы молодого педагога»</w:t>
      </w:r>
    </w:p>
    <w:p w:rsidR="00612C1F" w:rsidRPr="00612C1F" w:rsidRDefault="00612C1F" w:rsidP="00612C1F">
      <w:pPr>
        <w:spacing w:after="0" w:line="240" w:lineRule="auto"/>
        <w:rPr>
          <w:rFonts w:ascii="Times New Roman" w:eastAsia="Times New Roman" w:hAnsi="Times New Roman" w:cs="Times New Roman"/>
          <w:sz w:val="24"/>
          <w:szCs w:val="24"/>
        </w:rPr>
      </w:pPr>
      <w:r w:rsidRPr="00612C1F">
        <w:rPr>
          <w:rFonts w:ascii="Tahoma" w:eastAsia="Times New Roman" w:hAnsi="Tahoma" w:cs="Tahoma"/>
          <w:color w:val="555555"/>
          <w:sz w:val="28"/>
          <w:szCs w:val="28"/>
          <w:shd w:val="clear" w:color="auto" w:fill="FFFFFF"/>
        </w:rPr>
        <w:t> </w:t>
      </w:r>
    </w:p>
    <w:p w:rsidR="00612C1F" w:rsidRPr="00612C1F" w:rsidRDefault="00612C1F" w:rsidP="00612C1F">
      <w:pPr>
        <w:shd w:val="clear" w:color="auto" w:fill="FFFFFF"/>
        <w:spacing w:after="0" w:line="264" w:lineRule="atLeast"/>
        <w:jc w:val="both"/>
        <w:rPr>
          <w:rFonts w:ascii="Tahoma" w:eastAsia="Times New Roman" w:hAnsi="Tahoma" w:cs="Tahoma"/>
          <w:color w:val="555555"/>
          <w:sz w:val="17"/>
          <w:szCs w:val="17"/>
        </w:rPr>
      </w:pPr>
      <w:r w:rsidRPr="00612C1F">
        <w:rPr>
          <w:rFonts w:ascii="Tahoma" w:eastAsia="Times New Roman" w:hAnsi="Tahoma" w:cs="Tahoma"/>
          <w:b/>
          <w:bCs/>
          <w:color w:val="555555"/>
          <w:sz w:val="28"/>
        </w:rPr>
        <w:t>Цель:</w:t>
      </w:r>
      <w:r w:rsidRPr="00612C1F">
        <w:rPr>
          <w:rFonts w:ascii="Tahoma" w:eastAsia="Times New Roman" w:hAnsi="Tahoma" w:cs="Tahoma"/>
          <w:color w:val="555555"/>
          <w:sz w:val="28"/>
          <w:szCs w:val="28"/>
        </w:rPr>
        <w:t> способствовать закреплению молодых учителей района; раскрывать творческие способности; оказывать методическую и информационную поддержку деятельности молодого учителя.</w:t>
      </w:r>
    </w:p>
    <w:p w:rsidR="00612C1F" w:rsidRPr="00612C1F" w:rsidRDefault="00612C1F" w:rsidP="00612C1F">
      <w:pPr>
        <w:shd w:val="clear" w:color="auto" w:fill="FFFFFF"/>
        <w:spacing w:after="0" w:line="264" w:lineRule="atLeast"/>
        <w:jc w:val="both"/>
        <w:rPr>
          <w:rFonts w:ascii="Tahoma" w:eastAsia="Times New Roman" w:hAnsi="Tahoma" w:cs="Tahoma"/>
          <w:color w:val="555555"/>
          <w:sz w:val="17"/>
          <w:szCs w:val="17"/>
        </w:rPr>
      </w:pPr>
      <w:r w:rsidRPr="00612C1F">
        <w:rPr>
          <w:rFonts w:ascii="Tahoma" w:eastAsia="Times New Roman" w:hAnsi="Tahoma" w:cs="Tahoma"/>
          <w:b/>
          <w:bCs/>
          <w:color w:val="555555"/>
          <w:sz w:val="28"/>
        </w:rPr>
        <w:t>Задачи:</w:t>
      </w:r>
    </w:p>
    <w:p w:rsidR="00612C1F" w:rsidRPr="00612C1F" w:rsidRDefault="00612C1F" w:rsidP="00612C1F">
      <w:pPr>
        <w:shd w:val="clear" w:color="auto" w:fill="FFFFFF"/>
        <w:spacing w:after="0" w:line="264" w:lineRule="atLeast"/>
        <w:ind w:firstLine="708"/>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1. Выявление и распространение лучшего педагогического опыта молодых педагогов МБОУ «ЭООШ»;</w:t>
      </w:r>
    </w:p>
    <w:p w:rsidR="00612C1F" w:rsidRPr="00612C1F" w:rsidRDefault="00612C1F" w:rsidP="00612C1F">
      <w:pPr>
        <w:shd w:val="clear" w:color="auto" w:fill="FFFFFF"/>
        <w:spacing w:after="0" w:line="264" w:lineRule="atLeast"/>
        <w:ind w:firstLine="708"/>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2. Методическая и информационная поддержка деятельности молодого учителя;</w:t>
      </w:r>
    </w:p>
    <w:p w:rsidR="00612C1F" w:rsidRPr="00612C1F" w:rsidRDefault="00612C1F" w:rsidP="00612C1F">
      <w:pPr>
        <w:shd w:val="clear" w:color="auto" w:fill="FFFFFF"/>
        <w:spacing w:after="0" w:line="264" w:lineRule="atLeast"/>
        <w:ind w:firstLine="708"/>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3. Популяризация молодежного педагогического движения;</w:t>
      </w:r>
    </w:p>
    <w:p w:rsidR="00612C1F" w:rsidRPr="00612C1F" w:rsidRDefault="00612C1F" w:rsidP="00612C1F">
      <w:pPr>
        <w:shd w:val="clear" w:color="auto" w:fill="FFFFFF"/>
        <w:spacing w:after="0" w:line="264" w:lineRule="atLeast"/>
        <w:ind w:firstLine="708"/>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4. Организация взаимодействия между молодыми специалистами и опытными педагогами с целью обобщения опыта, апробации и внедрения в работу молодых учителей современных образовательных технологий;</w:t>
      </w:r>
    </w:p>
    <w:p w:rsidR="00612C1F" w:rsidRPr="00612C1F" w:rsidRDefault="00612C1F" w:rsidP="00612C1F">
      <w:pPr>
        <w:shd w:val="clear" w:color="auto" w:fill="FFFFFF"/>
        <w:spacing w:after="0" w:line="264" w:lineRule="atLeast"/>
        <w:ind w:firstLine="708"/>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5. Содействие в формировании индивидуального стиля творческой деятельности, повышения квалификации и профессионального роста молодых педагогов.</w:t>
      </w:r>
    </w:p>
    <w:p w:rsidR="00612C1F" w:rsidRPr="00612C1F" w:rsidRDefault="00612C1F" w:rsidP="00612C1F">
      <w:pPr>
        <w:spacing w:after="0" w:line="240" w:lineRule="auto"/>
        <w:rPr>
          <w:rFonts w:ascii="Times New Roman" w:eastAsia="Times New Roman" w:hAnsi="Times New Roman" w:cs="Times New Roman"/>
          <w:sz w:val="24"/>
          <w:szCs w:val="24"/>
        </w:rPr>
      </w:pPr>
      <w:r w:rsidRPr="00612C1F">
        <w:rPr>
          <w:rFonts w:ascii="Tahoma" w:eastAsia="Times New Roman" w:hAnsi="Tahoma" w:cs="Tahoma"/>
          <w:color w:val="555555"/>
          <w:sz w:val="28"/>
          <w:szCs w:val="28"/>
          <w:shd w:val="clear" w:color="auto" w:fill="FFFFFF"/>
        </w:rPr>
        <w:t> </w:t>
      </w:r>
    </w:p>
    <w:p w:rsidR="00612C1F" w:rsidRPr="00612C1F" w:rsidRDefault="00612C1F" w:rsidP="00612C1F">
      <w:pPr>
        <w:shd w:val="clear" w:color="auto" w:fill="FFFFFF"/>
        <w:spacing w:after="0" w:line="264" w:lineRule="atLeast"/>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Формы работы: семинары-практикумы, презентации, участие в мастер-классах, посещение открытых уроков и мероприятий, консультации, анкетирование, тестирование профессиональной компетентности, конкурсы профессионального мастерства для молодых педагогов, тренинги.</w:t>
      </w:r>
    </w:p>
    <w:tbl>
      <w:tblPr>
        <w:tblW w:w="7536" w:type="dxa"/>
        <w:shd w:val="clear" w:color="auto" w:fill="FFFFFF"/>
        <w:tblCellMar>
          <w:left w:w="0" w:type="dxa"/>
          <w:right w:w="0" w:type="dxa"/>
        </w:tblCellMar>
        <w:tblLook w:val="04A0"/>
      </w:tblPr>
      <w:tblGrid>
        <w:gridCol w:w="640"/>
        <w:gridCol w:w="2835"/>
        <w:gridCol w:w="1861"/>
        <w:gridCol w:w="2200"/>
      </w:tblGrid>
      <w:tr w:rsidR="00612C1F" w:rsidRPr="00612C1F" w:rsidTr="00612C1F">
        <w:trPr>
          <w:trHeight w:val="183"/>
        </w:trPr>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lastRenderedPageBreak/>
              <w:t xml:space="preserve">№ </w:t>
            </w:r>
            <w:proofErr w:type="spellStart"/>
            <w:proofErr w:type="gramStart"/>
            <w:r w:rsidRPr="00612C1F">
              <w:rPr>
                <w:rFonts w:ascii="Tahoma" w:eastAsia="Times New Roman" w:hAnsi="Tahoma" w:cs="Tahoma"/>
                <w:color w:val="555555"/>
                <w:sz w:val="28"/>
                <w:szCs w:val="28"/>
              </w:rPr>
              <w:t>п</w:t>
            </w:r>
            <w:proofErr w:type="spellEnd"/>
            <w:proofErr w:type="gramEnd"/>
            <w:r w:rsidRPr="00612C1F">
              <w:rPr>
                <w:rFonts w:ascii="Tahoma" w:eastAsia="Times New Roman" w:hAnsi="Tahoma" w:cs="Tahoma"/>
                <w:color w:val="555555"/>
                <w:sz w:val="28"/>
                <w:szCs w:val="28"/>
              </w:rPr>
              <w:t>/</w:t>
            </w:r>
            <w:proofErr w:type="spellStart"/>
            <w:r w:rsidRPr="00612C1F">
              <w:rPr>
                <w:rFonts w:ascii="Tahoma" w:eastAsia="Times New Roman" w:hAnsi="Tahoma" w:cs="Tahoma"/>
                <w:color w:val="555555"/>
                <w:sz w:val="28"/>
                <w:szCs w:val="28"/>
              </w:rPr>
              <w:t>п</w:t>
            </w:r>
            <w:proofErr w:type="spellEnd"/>
          </w:p>
        </w:tc>
        <w:tc>
          <w:tcPr>
            <w:tcW w:w="48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Мероприятие</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Дата</w:t>
            </w:r>
          </w:p>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проведения</w:t>
            </w:r>
          </w:p>
        </w:tc>
        <w:tc>
          <w:tcPr>
            <w:tcW w:w="29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Ответственные</w:t>
            </w:r>
          </w:p>
        </w:tc>
      </w:tr>
      <w:tr w:rsidR="00612C1F" w:rsidRPr="00612C1F" w:rsidTr="00612C1F">
        <w:trPr>
          <w:trHeight w:val="361"/>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1</w:t>
            </w:r>
          </w:p>
        </w:tc>
        <w:tc>
          <w:tcPr>
            <w:tcW w:w="48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Организация участия молодых учителей в работе районных, школьных методических объединений, проблемных групп</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Сентябрь</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Куратор Школы МП, заместитель директора по УВР МБОУ «ЭООШ», учителя-наставники</w:t>
            </w:r>
          </w:p>
        </w:tc>
      </w:tr>
      <w:tr w:rsidR="00612C1F" w:rsidRPr="00612C1F" w:rsidTr="00612C1F">
        <w:trPr>
          <w:trHeight w:val="246"/>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2</w:t>
            </w:r>
          </w:p>
        </w:tc>
        <w:tc>
          <w:tcPr>
            <w:tcW w:w="48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Участие молодых педагогов в муниципальном конкурсе</w:t>
            </w:r>
          </w:p>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«Молодой педагог»</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Октябрь – ноябрь</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Председатель Школы МП</w:t>
            </w:r>
          </w:p>
        </w:tc>
      </w:tr>
      <w:tr w:rsidR="00612C1F" w:rsidRPr="00612C1F" w:rsidTr="00612C1F">
        <w:trPr>
          <w:trHeight w:val="246"/>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3</w:t>
            </w:r>
          </w:p>
        </w:tc>
        <w:tc>
          <w:tcPr>
            <w:tcW w:w="48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Участие в работе заседания Ассоциации молодых педагогов</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Ноябрь</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Куратор Школы МП</w:t>
            </w:r>
          </w:p>
        </w:tc>
      </w:tr>
      <w:tr w:rsidR="00612C1F" w:rsidRPr="00612C1F" w:rsidTr="00612C1F">
        <w:trPr>
          <w:trHeight w:val="246"/>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4.</w:t>
            </w:r>
          </w:p>
        </w:tc>
        <w:tc>
          <w:tcPr>
            <w:tcW w:w="48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Участие в работе районного молодежного парламента</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В течение года</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Председатель Школы МП</w:t>
            </w:r>
          </w:p>
        </w:tc>
      </w:tr>
      <w:tr w:rsidR="00612C1F" w:rsidRPr="00612C1F" w:rsidTr="00612C1F">
        <w:trPr>
          <w:trHeight w:val="475"/>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5.</w:t>
            </w:r>
          </w:p>
        </w:tc>
        <w:tc>
          <w:tcPr>
            <w:tcW w:w="48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Деловая игра для молодых учителей МБОУ «ЭООШ» и старшеклассников «Гражданско-правовой час» ко Дню Конституции</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Декабрь</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Куратор Школы МП, председатель Школы МП</w:t>
            </w:r>
          </w:p>
        </w:tc>
      </w:tr>
      <w:tr w:rsidR="00612C1F" w:rsidRPr="00612C1F" w:rsidTr="00612C1F">
        <w:trPr>
          <w:trHeight w:val="476"/>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6.</w:t>
            </w:r>
          </w:p>
        </w:tc>
        <w:tc>
          <w:tcPr>
            <w:tcW w:w="48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Организация участия молодых учителей в муниципальных конкурсах профессионального мастерства для молодых учителей</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По плану работы отдела образования</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Куратор Школы МП, шефы-наставники молодых учителей в школах</w:t>
            </w:r>
          </w:p>
        </w:tc>
      </w:tr>
      <w:tr w:rsidR="00612C1F" w:rsidRPr="00612C1F" w:rsidTr="00612C1F">
        <w:trPr>
          <w:trHeight w:val="361"/>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7.</w:t>
            </w:r>
          </w:p>
        </w:tc>
        <w:tc>
          <w:tcPr>
            <w:tcW w:w="48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Участие молодых педагогов в муниципальном конкурсе</w:t>
            </w:r>
          </w:p>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lastRenderedPageBreak/>
              <w:t>методических разработок современного учебного занятия «Мастерская начинающего учителя»</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lastRenderedPageBreak/>
              <w:t>Февраль</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 xml:space="preserve">Куратор Школы МП, шефы-наставники </w:t>
            </w:r>
            <w:r w:rsidRPr="00612C1F">
              <w:rPr>
                <w:rFonts w:ascii="Tahoma" w:eastAsia="Times New Roman" w:hAnsi="Tahoma" w:cs="Tahoma"/>
                <w:color w:val="555555"/>
                <w:sz w:val="28"/>
                <w:szCs w:val="28"/>
              </w:rPr>
              <w:lastRenderedPageBreak/>
              <w:t>молодых учителей в школах</w:t>
            </w:r>
          </w:p>
        </w:tc>
      </w:tr>
      <w:tr w:rsidR="00612C1F" w:rsidRPr="00612C1F" w:rsidTr="00612C1F">
        <w:trPr>
          <w:trHeight w:val="246"/>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lastRenderedPageBreak/>
              <w:t>8.</w:t>
            </w:r>
          </w:p>
        </w:tc>
        <w:tc>
          <w:tcPr>
            <w:tcW w:w="48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Мастер-класс с победителями ПНПО, обладателями грантов…</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Март</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Председатель Школы МП</w:t>
            </w:r>
          </w:p>
        </w:tc>
      </w:tr>
      <w:tr w:rsidR="00612C1F" w:rsidRPr="00612C1F" w:rsidTr="00612C1F">
        <w:trPr>
          <w:trHeight w:val="591"/>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9.</w:t>
            </w:r>
          </w:p>
        </w:tc>
        <w:tc>
          <w:tcPr>
            <w:tcW w:w="48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Подготовка информационных статей о деятельности молодых учителей района для размещения на сайтах школы, РУО, в районную газету «Огни Курумкана»</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В течение года</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Куратор Школы МП, председатель Школы МП, шефы-наставники молодых учителей в школах</w:t>
            </w:r>
          </w:p>
        </w:tc>
      </w:tr>
      <w:tr w:rsidR="00612C1F" w:rsidRPr="00612C1F" w:rsidTr="00612C1F">
        <w:trPr>
          <w:trHeight w:val="361"/>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10.</w:t>
            </w:r>
          </w:p>
        </w:tc>
        <w:tc>
          <w:tcPr>
            <w:tcW w:w="48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Организация участия молодых учителей в мероприятиях, проводимых на базе школы – стажерской площадки (мастер-классы, творческие встречи, семинары, круглые столы, научно-практические конференции и т. д.)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В течение года</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Куратор Школы МП, председатель Школы МП, шефы- наставники молодых учителей в школах</w:t>
            </w:r>
          </w:p>
        </w:tc>
      </w:tr>
      <w:tr w:rsidR="00612C1F" w:rsidRPr="00612C1F" w:rsidTr="00612C1F">
        <w:trPr>
          <w:trHeight w:val="361"/>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11.</w:t>
            </w:r>
          </w:p>
        </w:tc>
        <w:tc>
          <w:tcPr>
            <w:tcW w:w="48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Форум  молодых учителей района</w:t>
            </w:r>
          </w:p>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Май</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Председатель Школы МП</w:t>
            </w:r>
          </w:p>
        </w:tc>
      </w:tr>
      <w:tr w:rsidR="00612C1F" w:rsidRPr="00612C1F" w:rsidTr="00612C1F">
        <w:trPr>
          <w:trHeight w:val="361"/>
        </w:trPr>
        <w:tc>
          <w:tcPr>
            <w:tcW w:w="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jc w:val="both"/>
              <w:rPr>
                <w:rFonts w:ascii="Tahoma" w:eastAsia="Times New Roman" w:hAnsi="Tahoma" w:cs="Tahoma"/>
                <w:color w:val="555555"/>
                <w:sz w:val="17"/>
                <w:szCs w:val="17"/>
              </w:rPr>
            </w:pPr>
            <w:r w:rsidRPr="00612C1F">
              <w:rPr>
                <w:rFonts w:ascii="Tahoma" w:eastAsia="Times New Roman" w:hAnsi="Tahoma" w:cs="Tahoma"/>
                <w:color w:val="555555"/>
                <w:sz w:val="28"/>
                <w:szCs w:val="28"/>
              </w:rPr>
              <w:t>12.</w:t>
            </w:r>
          </w:p>
        </w:tc>
        <w:tc>
          <w:tcPr>
            <w:tcW w:w="48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 xml:space="preserve">Анализ работы за 2019 – 2020 </w:t>
            </w:r>
            <w:r w:rsidRPr="00612C1F">
              <w:rPr>
                <w:rFonts w:ascii="Tahoma" w:eastAsia="Times New Roman" w:hAnsi="Tahoma" w:cs="Tahoma"/>
                <w:color w:val="555555"/>
                <w:sz w:val="28"/>
                <w:szCs w:val="28"/>
              </w:rPr>
              <w:lastRenderedPageBreak/>
              <w:t>учебный год и план работы на следующий год</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lastRenderedPageBreak/>
              <w:t>Июнь</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t>Председатель Школы МП,</w:t>
            </w:r>
          </w:p>
          <w:p w:rsidR="00612C1F" w:rsidRPr="00612C1F" w:rsidRDefault="00612C1F" w:rsidP="00612C1F">
            <w:pPr>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lastRenderedPageBreak/>
              <w:t>куратор Школы МП</w:t>
            </w:r>
          </w:p>
        </w:tc>
      </w:tr>
    </w:tbl>
    <w:p w:rsidR="00612C1F" w:rsidRPr="00612C1F" w:rsidRDefault="00612C1F" w:rsidP="00612C1F">
      <w:pPr>
        <w:shd w:val="clear" w:color="auto" w:fill="FFFFFF"/>
        <w:spacing w:after="0" w:line="264" w:lineRule="atLeast"/>
        <w:rPr>
          <w:rFonts w:ascii="Tahoma" w:eastAsia="Times New Roman" w:hAnsi="Tahoma" w:cs="Tahoma"/>
          <w:color w:val="555555"/>
          <w:sz w:val="17"/>
          <w:szCs w:val="17"/>
        </w:rPr>
      </w:pPr>
      <w:r w:rsidRPr="00612C1F">
        <w:rPr>
          <w:rFonts w:ascii="Tahoma" w:eastAsia="Times New Roman" w:hAnsi="Tahoma" w:cs="Tahoma"/>
          <w:color w:val="555555"/>
          <w:sz w:val="28"/>
          <w:szCs w:val="28"/>
        </w:rPr>
        <w:lastRenderedPageBreak/>
        <w:t>В рамках деятельности </w:t>
      </w:r>
      <w:r w:rsidRPr="00612C1F">
        <w:rPr>
          <w:rFonts w:ascii="Tahoma" w:eastAsia="Times New Roman" w:hAnsi="Tahoma" w:cs="Tahoma"/>
          <w:b/>
          <w:bCs/>
          <w:color w:val="555555"/>
          <w:sz w:val="32"/>
        </w:rPr>
        <w:t> </w:t>
      </w:r>
      <w:r w:rsidRPr="00612C1F">
        <w:rPr>
          <w:rFonts w:ascii="Tahoma" w:eastAsia="Times New Roman" w:hAnsi="Tahoma" w:cs="Tahoma"/>
          <w:color w:val="555555"/>
          <w:sz w:val="32"/>
          <w:szCs w:val="32"/>
        </w:rPr>
        <w:t>«Школы молодого педагога»</w:t>
      </w:r>
      <w:r w:rsidRPr="00612C1F">
        <w:rPr>
          <w:rFonts w:ascii="Tahoma" w:eastAsia="Times New Roman" w:hAnsi="Tahoma" w:cs="Tahoma"/>
          <w:color w:val="555555"/>
          <w:sz w:val="28"/>
          <w:szCs w:val="28"/>
        </w:rPr>
        <w:t> можно провести мини-проекты в виде конкурса, сетевого проекта. Например:</w:t>
      </w:r>
    </w:p>
    <w:p w:rsidR="00612C1F" w:rsidRPr="00612C1F" w:rsidRDefault="00612C1F" w:rsidP="00612C1F">
      <w:pPr>
        <w:shd w:val="clear" w:color="auto" w:fill="FFFFFF"/>
        <w:spacing w:after="0" w:line="264" w:lineRule="atLeast"/>
        <w:rPr>
          <w:rFonts w:ascii="Tahoma" w:eastAsia="Times New Roman" w:hAnsi="Tahoma" w:cs="Tahoma"/>
          <w:color w:val="555555"/>
          <w:sz w:val="17"/>
          <w:szCs w:val="17"/>
        </w:rPr>
      </w:pPr>
      <w:r w:rsidRPr="00612C1F">
        <w:rPr>
          <w:rFonts w:ascii="Tahoma" w:eastAsia="Times New Roman" w:hAnsi="Tahoma" w:cs="Tahoma"/>
          <w:b/>
          <w:bCs/>
          <w:color w:val="555555"/>
          <w:sz w:val="17"/>
        </w:rPr>
        <w:t> </w:t>
      </w:r>
    </w:p>
    <w:sectPr w:rsidR="00612C1F" w:rsidRPr="00612C1F" w:rsidSect="009D21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12C1F"/>
    <w:rsid w:val="000D2BD9"/>
    <w:rsid w:val="00467046"/>
    <w:rsid w:val="00612C1F"/>
    <w:rsid w:val="006D6523"/>
    <w:rsid w:val="007E1096"/>
    <w:rsid w:val="009B3BEF"/>
    <w:rsid w:val="009D2166"/>
    <w:rsid w:val="00B25F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1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612C1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12C1F"/>
    <w:rPr>
      <w:b/>
      <w:bCs/>
    </w:rPr>
  </w:style>
  <w:style w:type="character" w:styleId="a5">
    <w:name w:val="Hyperlink"/>
    <w:basedOn w:val="a0"/>
    <w:uiPriority w:val="99"/>
    <w:semiHidden/>
    <w:unhideWhenUsed/>
    <w:rsid w:val="00612C1F"/>
    <w:rPr>
      <w:color w:val="0000FF"/>
      <w:u w:val="single"/>
    </w:rPr>
  </w:style>
  <w:style w:type="character" w:styleId="a6">
    <w:name w:val="FollowedHyperlink"/>
    <w:basedOn w:val="a0"/>
    <w:uiPriority w:val="99"/>
    <w:semiHidden/>
    <w:unhideWhenUsed/>
    <w:rsid w:val="00612C1F"/>
    <w:rPr>
      <w:color w:val="800080"/>
      <w:u w:val="single"/>
    </w:rPr>
  </w:style>
  <w:style w:type="paragraph" w:customStyle="1" w:styleId="default">
    <w:name w:val="default"/>
    <w:basedOn w:val="a"/>
    <w:rsid w:val="00612C1F"/>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Emphasis"/>
    <w:basedOn w:val="a0"/>
    <w:uiPriority w:val="20"/>
    <w:qFormat/>
    <w:rsid w:val="00612C1F"/>
    <w:rPr>
      <w:i/>
      <w:iCs/>
    </w:rPr>
  </w:style>
  <w:style w:type="paragraph" w:styleId="a8">
    <w:name w:val="Balloon Text"/>
    <w:basedOn w:val="a"/>
    <w:link w:val="a9"/>
    <w:uiPriority w:val="99"/>
    <w:semiHidden/>
    <w:unhideWhenUsed/>
    <w:rsid w:val="00612C1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12C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32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3147</Words>
  <Characters>17939</Characters>
  <Application>Microsoft Office Word</Application>
  <DocSecurity>0</DocSecurity>
  <Lines>149</Lines>
  <Paragraphs>42</Paragraphs>
  <ScaleCrop>false</ScaleCrop>
  <Company/>
  <LinksUpToDate>false</LinksUpToDate>
  <CharactersWithSpaces>21044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Tres</dc:creator>
  <cp:keywords/>
  <dc:description/>
  <cp:lastModifiedBy>Tres</cp:lastModifiedBy>
  <cp:revision>9</cp:revision>
  <dcterms:created xsi:type="dcterms:W3CDTF">2023-05-22T17:14:00Z</dcterms:created>
  <dcterms:modified xsi:type="dcterms:W3CDTF">2023-05-22T17:40:00Z</dcterms:modified>
</cp:coreProperties>
</file>