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74" w:rsidRPr="00694E60" w:rsidRDefault="007E2C74" w:rsidP="007E2C74">
      <w:pPr>
        <w:jc w:val="center"/>
        <w:rPr>
          <w:b/>
        </w:rPr>
      </w:pPr>
      <w:r w:rsidRPr="00694E60">
        <w:rPr>
          <w:b/>
        </w:rPr>
        <w:t>Исследовательская работа учащихся</w:t>
      </w:r>
    </w:p>
    <w:p w:rsidR="007E2C74" w:rsidRPr="005D303A" w:rsidRDefault="007E2C74" w:rsidP="007E2C74">
      <w:pPr>
        <w:jc w:val="center"/>
      </w:pPr>
    </w:p>
    <w:p w:rsidR="007E2C74" w:rsidRPr="005D303A" w:rsidRDefault="007E2C74" w:rsidP="007E2C74">
      <w:pPr>
        <w:spacing w:line="276" w:lineRule="auto"/>
        <w:jc w:val="both"/>
      </w:pPr>
      <w:r>
        <w:t xml:space="preserve">     Данное направление работы </w:t>
      </w:r>
      <w:r w:rsidRPr="005D303A">
        <w:t>является одним их важных в выявлении одаренных и творческих школьников.</w:t>
      </w:r>
    </w:p>
    <w:p w:rsidR="007E2C74" w:rsidRPr="005D303A" w:rsidRDefault="007E2C74" w:rsidP="007E2C74">
      <w:pPr>
        <w:spacing w:line="276" w:lineRule="auto"/>
        <w:jc w:val="both"/>
      </w:pPr>
      <w:r w:rsidRPr="005D303A">
        <w:t xml:space="preserve">     В первом полугодии 2020-2021 учебного года проведены исследовательски</w:t>
      </w:r>
      <w:r>
        <w:t>е конкурсы среди учащихся школ:</w:t>
      </w:r>
    </w:p>
    <w:p w:rsidR="007E2C74" w:rsidRPr="005D303A" w:rsidRDefault="007E2C74" w:rsidP="007E2C74">
      <w:pPr>
        <w:spacing w:line="276" w:lineRule="auto"/>
        <w:jc w:val="both"/>
      </w:pPr>
      <w:r w:rsidRPr="005D303A">
        <w:t xml:space="preserve">- конкурс исследовательских работ и проектов «Топонимика» (Приказ УО № 526 от 19.11.20г.), где приняли всего 2 ученика МБОУ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>;</w:t>
      </w:r>
    </w:p>
    <w:p w:rsidR="007E2C74" w:rsidRPr="005D303A" w:rsidRDefault="007E2C74" w:rsidP="007E2C74">
      <w:pPr>
        <w:spacing w:line="276" w:lineRule="auto"/>
        <w:jc w:val="both"/>
      </w:pPr>
      <w:r w:rsidRPr="005D303A">
        <w:t xml:space="preserve">- конкурс исследовательских работ учащихся «Отечество» (Приказ УО № 590 от 09.12.20г.), где приняли всего 8 учащихся (5 учащихся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 xml:space="preserve">, 2 – СОШ №1 </w:t>
      </w:r>
      <w:proofErr w:type="spellStart"/>
      <w:r w:rsidRPr="005D303A">
        <w:t>с.Кызыл-Мажалык</w:t>
      </w:r>
      <w:proofErr w:type="spellEnd"/>
      <w:r w:rsidRPr="005D303A">
        <w:t xml:space="preserve">, 1 – СОШ </w:t>
      </w:r>
      <w:proofErr w:type="spellStart"/>
      <w:r w:rsidRPr="005D303A">
        <w:t>с.Аянгаты</w:t>
      </w:r>
      <w:proofErr w:type="spellEnd"/>
      <w:r w:rsidRPr="005D303A">
        <w:t xml:space="preserve">) в направлениях: «Этнография», «Историческое краеведение», «Литературное краеведение» и «Экологическое краеведение». </w:t>
      </w:r>
    </w:p>
    <w:p w:rsidR="007E2C74" w:rsidRPr="005D303A" w:rsidRDefault="007E2C74" w:rsidP="007E2C74">
      <w:pPr>
        <w:spacing w:line="276" w:lineRule="auto"/>
        <w:jc w:val="both"/>
      </w:pPr>
      <w:r w:rsidRPr="005D303A">
        <w:t xml:space="preserve">     В целом отмечается значительное снижение количества участников в исследовательских конкурсах. Одним их факторов снижения количества участников, все-таки нужно считать длительную самоизоляцию по пандемии ковид-19, которая не обошла и нашу республику. Учителям и учащимся не удалось провести выездные полевые и исследовательские работы по изучению и сбору исследуемых объектов. Другой фактор – </w:t>
      </w:r>
      <w:proofErr w:type="spellStart"/>
      <w:r w:rsidRPr="005D303A">
        <w:t>перестались</w:t>
      </w:r>
      <w:proofErr w:type="spellEnd"/>
      <w:r w:rsidRPr="005D303A">
        <w:t xml:space="preserve"> организовываться летние палаточные лагеря, где раньше учащиеся пребывали и с удовольствием вовлекались в полевые работы по сбору и исследованию местности.  </w:t>
      </w:r>
    </w:p>
    <w:p w:rsidR="007E2C74" w:rsidRPr="005D303A" w:rsidRDefault="007E2C74" w:rsidP="007E2C74">
      <w:pPr>
        <w:tabs>
          <w:tab w:val="left" w:pos="1019"/>
        </w:tabs>
        <w:spacing w:line="276" w:lineRule="auto"/>
        <w:jc w:val="both"/>
      </w:pPr>
      <w:r w:rsidRPr="005D303A">
        <w:t xml:space="preserve">     Однако, нужно отметить, что в данном направлении системная работа у завуча по НМР школы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 xml:space="preserve"> - </w:t>
      </w:r>
      <w:proofErr w:type="spellStart"/>
      <w:r w:rsidRPr="005D303A">
        <w:t>Сайзаны</w:t>
      </w:r>
      <w:proofErr w:type="spellEnd"/>
      <w:r w:rsidRPr="005D303A">
        <w:t xml:space="preserve"> Степановны </w:t>
      </w:r>
      <w:proofErr w:type="spellStart"/>
      <w:r w:rsidRPr="005D303A">
        <w:t>Саая</w:t>
      </w:r>
      <w:proofErr w:type="spellEnd"/>
      <w:r w:rsidRPr="005D303A">
        <w:t xml:space="preserve">. </w:t>
      </w:r>
    </w:p>
    <w:p w:rsidR="007E2C74" w:rsidRPr="005D303A" w:rsidRDefault="007E2C74" w:rsidP="007E2C74">
      <w:pPr>
        <w:tabs>
          <w:tab w:val="left" w:pos="1019"/>
        </w:tabs>
        <w:spacing w:line="276" w:lineRule="auto"/>
        <w:jc w:val="both"/>
      </w:pPr>
      <w:r w:rsidRPr="005D303A">
        <w:t xml:space="preserve">     Со стороны ИМК УО в феврале планируется проведение  методической учебы и будет продолжаться до конца учебного года диагностика участия учащихся и учителей на другие исследовательские конкурсы.</w:t>
      </w:r>
    </w:p>
    <w:p w:rsidR="007E2C74" w:rsidRPr="005D303A" w:rsidRDefault="007E2C74" w:rsidP="007E2C74">
      <w:pPr>
        <w:spacing w:line="276" w:lineRule="auto"/>
        <w:jc w:val="both"/>
      </w:pPr>
    </w:p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77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2C74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14D77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2021-02-10T09:37:00Z</dcterms:created>
  <dcterms:modified xsi:type="dcterms:W3CDTF">2021-02-10T09:37:00Z</dcterms:modified>
</cp:coreProperties>
</file>