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B8" w:rsidRDefault="004370B8" w:rsidP="004370B8">
      <w:pPr>
        <w:spacing w:after="200" w:line="276" w:lineRule="auto"/>
        <w:contextualSpacing/>
        <w:jc w:val="center"/>
        <w:rPr>
          <w:b/>
          <w:lang w:eastAsia="en-US"/>
        </w:rPr>
      </w:pPr>
      <w:bookmarkStart w:id="0" w:name="_GoBack"/>
      <w:bookmarkEnd w:id="0"/>
      <w:r>
        <w:rPr>
          <w:b/>
          <w:lang w:eastAsia="en-US"/>
        </w:rPr>
        <w:t>Информация</w:t>
      </w:r>
    </w:p>
    <w:p w:rsidR="004370B8" w:rsidRDefault="004370B8" w:rsidP="004370B8">
      <w:pPr>
        <w:spacing w:after="200" w:line="276" w:lineRule="auto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>«</w:t>
      </w:r>
      <w:r w:rsidRPr="005D303A">
        <w:rPr>
          <w:b/>
          <w:lang w:eastAsia="en-US"/>
        </w:rPr>
        <w:t>О ходе подготовки к ГИА образовательных организ</w:t>
      </w:r>
      <w:r>
        <w:rPr>
          <w:b/>
          <w:lang w:eastAsia="en-US"/>
        </w:rPr>
        <w:t>аций</w:t>
      </w:r>
      <w:r w:rsidRPr="005D303A">
        <w:rPr>
          <w:b/>
          <w:lang w:eastAsia="en-US"/>
        </w:rPr>
        <w:t xml:space="preserve"> </w:t>
      </w:r>
    </w:p>
    <w:p w:rsidR="004370B8" w:rsidRDefault="004370B8" w:rsidP="004370B8">
      <w:pPr>
        <w:spacing w:after="200" w:line="276" w:lineRule="auto"/>
        <w:contextualSpacing/>
        <w:jc w:val="center"/>
        <w:rPr>
          <w:b/>
          <w:lang w:eastAsia="en-US"/>
        </w:rPr>
      </w:pPr>
      <w:proofErr w:type="spellStart"/>
      <w:r w:rsidRPr="005D303A">
        <w:rPr>
          <w:b/>
          <w:lang w:eastAsia="en-US"/>
        </w:rPr>
        <w:t>Барун-Хемчикского</w:t>
      </w:r>
      <w:proofErr w:type="spellEnd"/>
      <w:r w:rsidRPr="005D303A">
        <w:rPr>
          <w:b/>
          <w:lang w:eastAsia="en-US"/>
        </w:rPr>
        <w:t xml:space="preserve"> </w:t>
      </w:r>
      <w:proofErr w:type="spellStart"/>
      <w:r w:rsidRPr="005D303A">
        <w:rPr>
          <w:b/>
          <w:lang w:eastAsia="en-US"/>
        </w:rPr>
        <w:t>кожуууна</w:t>
      </w:r>
      <w:proofErr w:type="spellEnd"/>
      <w:r>
        <w:rPr>
          <w:b/>
          <w:lang w:eastAsia="en-US"/>
        </w:rPr>
        <w:t>»</w:t>
      </w:r>
    </w:p>
    <w:p w:rsidR="004370B8" w:rsidRPr="005D303A" w:rsidRDefault="004370B8" w:rsidP="004370B8">
      <w:pPr>
        <w:spacing w:after="200" w:line="276" w:lineRule="auto"/>
        <w:contextualSpacing/>
        <w:jc w:val="center"/>
        <w:rPr>
          <w:b/>
          <w:lang w:eastAsia="en-US"/>
        </w:rPr>
      </w:pPr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ab/>
      </w:r>
      <w:r>
        <w:rPr>
          <w:lang w:eastAsia="en-US"/>
        </w:rPr>
        <w:t xml:space="preserve">Из </w:t>
      </w:r>
      <w:r w:rsidRPr="005D303A">
        <w:rPr>
          <w:lang w:eastAsia="en-US"/>
        </w:rPr>
        <w:t>10 общеобразовательных организаций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кожууна</w:t>
      </w:r>
      <w:proofErr w:type="spellEnd"/>
      <w:r>
        <w:rPr>
          <w:lang w:eastAsia="en-US"/>
        </w:rPr>
        <w:t xml:space="preserve"> малокомплектными школами являются –</w:t>
      </w:r>
      <w:r w:rsidRPr="005D303A">
        <w:rPr>
          <w:lang w:eastAsia="en-US"/>
        </w:rPr>
        <w:t xml:space="preserve"> МБОУ СОШ с.</w:t>
      </w:r>
      <w:r>
        <w:rPr>
          <w:lang w:eastAsia="en-US"/>
        </w:rPr>
        <w:t xml:space="preserve"> </w:t>
      </w:r>
      <w:proofErr w:type="spellStart"/>
      <w:r w:rsidRPr="005D303A">
        <w:rPr>
          <w:lang w:eastAsia="en-US"/>
        </w:rPr>
        <w:t>Аянгаты</w:t>
      </w:r>
      <w:proofErr w:type="spellEnd"/>
      <w:r w:rsidRPr="005D303A">
        <w:rPr>
          <w:lang w:eastAsia="en-US"/>
        </w:rPr>
        <w:t>, МБОУ СОШ с.</w:t>
      </w:r>
      <w:r>
        <w:rPr>
          <w:lang w:eastAsia="en-US"/>
        </w:rPr>
        <w:t xml:space="preserve"> </w:t>
      </w:r>
      <w:proofErr w:type="spellStart"/>
      <w:r w:rsidRPr="005D303A">
        <w:rPr>
          <w:lang w:eastAsia="en-US"/>
        </w:rPr>
        <w:t>Бижиктиг</w:t>
      </w:r>
      <w:proofErr w:type="spellEnd"/>
      <w:r w:rsidRPr="005D303A">
        <w:rPr>
          <w:lang w:eastAsia="en-US"/>
        </w:rPr>
        <w:t>-Хая, МБОУ СОШ с.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Хонделен</w:t>
      </w:r>
      <w:proofErr w:type="spellEnd"/>
      <w:r>
        <w:rPr>
          <w:lang w:eastAsia="en-US"/>
        </w:rPr>
        <w:t xml:space="preserve"> и</w:t>
      </w:r>
      <w:r w:rsidRPr="005D303A">
        <w:rPr>
          <w:lang w:eastAsia="en-US"/>
        </w:rPr>
        <w:t xml:space="preserve"> МБОУ СОШ Дон-</w:t>
      </w:r>
      <w:proofErr w:type="spellStart"/>
      <w:r w:rsidRPr="005D303A">
        <w:rPr>
          <w:lang w:eastAsia="en-US"/>
        </w:rPr>
        <w:t>Терезин</w:t>
      </w:r>
      <w:proofErr w:type="spellEnd"/>
      <w:r w:rsidRPr="005D303A">
        <w:rPr>
          <w:lang w:eastAsia="en-US"/>
        </w:rPr>
        <w:t>. Во в</w:t>
      </w:r>
      <w:r>
        <w:rPr>
          <w:lang w:eastAsia="en-US"/>
        </w:rPr>
        <w:t>сех школах обучаются выпускники</w:t>
      </w:r>
      <w:r w:rsidRPr="005D303A">
        <w:rPr>
          <w:lang w:eastAsia="en-US"/>
        </w:rPr>
        <w:t xml:space="preserve"> 9 класса 198</w:t>
      </w:r>
      <w:r>
        <w:rPr>
          <w:lang w:eastAsia="en-US"/>
        </w:rPr>
        <w:t>,</w:t>
      </w:r>
      <w:r w:rsidRPr="005D303A">
        <w:rPr>
          <w:lang w:eastAsia="en-US"/>
        </w:rPr>
        <w:t xml:space="preserve"> 11 класса</w:t>
      </w:r>
      <w:r>
        <w:rPr>
          <w:lang w:eastAsia="en-US"/>
        </w:rPr>
        <w:t xml:space="preserve"> - 87</w:t>
      </w:r>
      <w:r w:rsidRPr="005D303A">
        <w:rPr>
          <w:lang w:eastAsia="en-US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1276"/>
        <w:gridCol w:w="1276"/>
        <w:gridCol w:w="1134"/>
        <w:gridCol w:w="1134"/>
      </w:tblGrid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Образовательные организации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9 класс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11 класс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ОРВО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ОРВО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№1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.К</w:t>
            </w:r>
            <w:proofErr w:type="gramEnd"/>
            <w:r w:rsidRPr="005D303A">
              <w:rPr>
                <w:lang w:eastAsia="en-US"/>
              </w:rPr>
              <w:t>ызыл-Мажалык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№2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.К</w:t>
            </w:r>
            <w:proofErr w:type="gramEnd"/>
            <w:r w:rsidRPr="005D303A">
              <w:rPr>
                <w:lang w:eastAsia="en-US"/>
              </w:rPr>
              <w:t>ызыл-Мажалык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-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МАОУ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.А</w:t>
            </w:r>
            <w:proofErr w:type="gramEnd"/>
            <w:r w:rsidRPr="005D303A">
              <w:rPr>
                <w:lang w:eastAsia="en-US"/>
              </w:rPr>
              <w:t>ксы-Барлык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-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.А</w:t>
            </w:r>
            <w:proofErr w:type="gramEnd"/>
            <w:r w:rsidRPr="005D303A">
              <w:rPr>
                <w:lang w:eastAsia="en-US"/>
              </w:rPr>
              <w:t>янгаты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-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.Б</w:t>
            </w:r>
            <w:proofErr w:type="gramEnd"/>
            <w:r w:rsidRPr="005D303A">
              <w:rPr>
                <w:lang w:eastAsia="en-US"/>
              </w:rPr>
              <w:t>арлык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.Б</w:t>
            </w:r>
            <w:proofErr w:type="gramEnd"/>
            <w:r w:rsidRPr="005D303A">
              <w:rPr>
                <w:lang w:eastAsia="en-US"/>
              </w:rPr>
              <w:t>ижиктиг</w:t>
            </w:r>
            <w:proofErr w:type="spellEnd"/>
            <w:r w:rsidRPr="005D303A">
              <w:rPr>
                <w:lang w:eastAsia="en-US"/>
              </w:rPr>
              <w:t>-Хая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-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.Д</w:t>
            </w:r>
            <w:proofErr w:type="gramEnd"/>
            <w:r w:rsidRPr="005D303A">
              <w:rPr>
                <w:lang w:eastAsia="en-US"/>
              </w:rPr>
              <w:t>он-Терезин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-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.Ш</w:t>
            </w:r>
            <w:proofErr w:type="gramEnd"/>
            <w:r w:rsidRPr="005D303A">
              <w:rPr>
                <w:lang w:eastAsia="en-US"/>
              </w:rPr>
              <w:t>екпээр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-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.Э</w:t>
            </w:r>
            <w:proofErr w:type="gramEnd"/>
            <w:r w:rsidRPr="005D303A">
              <w:rPr>
                <w:lang w:eastAsia="en-US"/>
              </w:rPr>
              <w:t>рги-Барлык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.Х</w:t>
            </w:r>
            <w:proofErr w:type="gramEnd"/>
            <w:r w:rsidRPr="005D303A">
              <w:rPr>
                <w:lang w:eastAsia="en-US"/>
              </w:rPr>
              <w:t>онделен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-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УКП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-</w:t>
            </w:r>
          </w:p>
        </w:tc>
      </w:tr>
      <w:tr w:rsidR="004370B8" w:rsidRPr="005D303A" w:rsidTr="00E3054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7</w:t>
            </w:r>
          </w:p>
        </w:tc>
      </w:tr>
    </w:tbl>
    <w:p w:rsidR="004370B8" w:rsidRPr="005D303A" w:rsidRDefault="004370B8" w:rsidP="004370B8">
      <w:pPr>
        <w:jc w:val="both"/>
        <w:rPr>
          <w:lang w:eastAsia="en-US"/>
        </w:rPr>
      </w:pPr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       Управлением образования администрации </w:t>
      </w:r>
      <w:proofErr w:type="spellStart"/>
      <w:r w:rsidRPr="005D303A">
        <w:rPr>
          <w:lang w:eastAsia="en-US"/>
        </w:rPr>
        <w:t>Барун-Хемчикского</w:t>
      </w:r>
      <w:proofErr w:type="spellEnd"/>
      <w:r w:rsidRPr="005D303A">
        <w:rPr>
          <w:lang w:eastAsia="en-US"/>
        </w:rPr>
        <w:t xml:space="preserve"> </w:t>
      </w:r>
      <w:proofErr w:type="spellStart"/>
      <w:r w:rsidRPr="005D303A">
        <w:rPr>
          <w:lang w:eastAsia="en-US"/>
        </w:rPr>
        <w:t>кожууна</w:t>
      </w:r>
      <w:proofErr w:type="spellEnd"/>
      <w:r w:rsidRPr="005D303A">
        <w:rPr>
          <w:lang w:eastAsia="en-US"/>
        </w:rPr>
        <w:t xml:space="preserve"> по подготовке к государственному итоговому экзамену проводится определенная работа. На муниципальном уровне приказом № </w:t>
      </w:r>
      <w:r>
        <w:rPr>
          <w:lang w:eastAsia="en-US"/>
        </w:rPr>
        <w:t>464 УО от 14.10.202 года утвержден</w:t>
      </w:r>
      <w:r w:rsidRPr="005D303A">
        <w:rPr>
          <w:lang w:eastAsia="en-US"/>
        </w:rPr>
        <w:t xml:space="preserve"> план мероприятий «дорожная карта» подготовки и проведения ГИА по образовательным программам основного общего и среднего общего образования на 2020-2021 учебный год. Приказом № 454 от 10.10.20. утверждено и проведено декада «Я выпускник, а это значит …» для </w:t>
      </w:r>
      <w:proofErr w:type="gramStart"/>
      <w:r w:rsidRPr="005D303A">
        <w:rPr>
          <w:lang w:eastAsia="en-US"/>
        </w:rPr>
        <w:t>обучающихся</w:t>
      </w:r>
      <w:proofErr w:type="gramEnd"/>
      <w:r w:rsidRPr="005D303A">
        <w:rPr>
          <w:lang w:eastAsia="en-US"/>
        </w:rPr>
        <w:t xml:space="preserve"> по образовательным программам общего образования и среднего образования. </w:t>
      </w:r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ab/>
        <w:t>На муниципальном уровне в течение трех месяцев с сентября по декабрь месяцы 2020 года проведены муниципальные пробные экзамены: ОГЭ, ЕГЭ по всем предметам выбора,</w:t>
      </w:r>
      <w:r>
        <w:rPr>
          <w:lang w:eastAsia="en-US"/>
        </w:rPr>
        <w:t xml:space="preserve"> пробное итоговое собеседование</w:t>
      </w:r>
      <w:r w:rsidRPr="005D303A">
        <w:rPr>
          <w:lang w:eastAsia="en-US"/>
        </w:rPr>
        <w:t xml:space="preserve"> 9 классов и итоговое сочинение (изложение)  11 класса в пункте проведения 200 (МБОУ СОШ №2), тренировочный экзамен по информатике и ИКТ в компьютерной форме, всего 15 (пятнадцать) замеров, помимо региональных мониторингов:</w:t>
      </w:r>
    </w:p>
    <w:p w:rsidR="004370B8" w:rsidRPr="005D303A" w:rsidRDefault="004370B8" w:rsidP="004370B8">
      <w:pPr>
        <w:jc w:val="both"/>
        <w:rPr>
          <w:lang w:eastAsia="en-US"/>
        </w:rPr>
      </w:pPr>
    </w:p>
    <w:tbl>
      <w:tblPr>
        <w:tblStyle w:val="1"/>
        <w:tblW w:w="9997" w:type="dxa"/>
        <w:tblLook w:val="04A0" w:firstRow="1" w:lastRow="0" w:firstColumn="1" w:lastColumn="0" w:noHBand="0" w:noVBand="1"/>
      </w:tblPr>
      <w:tblGrid>
        <w:gridCol w:w="959"/>
        <w:gridCol w:w="2410"/>
        <w:gridCol w:w="6628"/>
      </w:tblGrid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 xml:space="preserve">№ </w:t>
            </w:r>
            <w:proofErr w:type="gramStart"/>
            <w:r w:rsidRPr="005D303A">
              <w:rPr>
                <w:b/>
                <w:lang w:eastAsia="en-US"/>
              </w:rPr>
              <w:t>п</w:t>
            </w:r>
            <w:proofErr w:type="gramEnd"/>
            <w:r w:rsidRPr="005D303A">
              <w:rPr>
                <w:b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Дата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Наименование замеров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14.10.2020г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Пробный замер по русскому языку  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15.10.2020г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Пробный замер по математике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23.10.2020г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Пробное итоговое собеседование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Пробный ЕГЭ по математике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Пробный ЕГЭ по русскому языку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02.12.20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Пробный муниципальный И</w:t>
            </w:r>
            <w:proofErr w:type="gramStart"/>
            <w:r w:rsidRPr="005D303A">
              <w:rPr>
                <w:b/>
                <w:lang w:eastAsia="en-US"/>
              </w:rPr>
              <w:t>С(</w:t>
            </w:r>
            <w:proofErr w:type="gramEnd"/>
            <w:r w:rsidRPr="005D303A">
              <w:rPr>
                <w:b/>
                <w:lang w:eastAsia="en-US"/>
              </w:rPr>
              <w:t>И)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12.12.2020г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Пробный замер по русскому языку  в 9 классе на базе ППЭ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5.12.2020 г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Пробный замер по русскому языку в 11 классе на базе ППЭ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Пробный замер по химии </w:t>
            </w:r>
            <w:proofErr w:type="spellStart"/>
            <w:r w:rsidRPr="005D303A">
              <w:rPr>
                <w:lang w:eastAsia="en-US"/>
              </w:rPr>
              <w:t>егэ</w:t>
            </w:r>
            <w:proofErr w:type="spellEnd"/>
            <w:r w:rsidRPr="005D303A">
              <w:rPr>
                <w:lang w:eastAsia="en-US"/>
              </w:rPr>
              <w:t xml:space="preserve"> ОГЭ  и ЕГЭ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16.12-17.12.2020 г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Пробный замер по выборам в 9 классе: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биологии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химии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истории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обществознанию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географии</w:t>
            </w:r>
          </w:p>
        </w:tc>
      </w:tr>
      <w:tr w:rsidR="004370B8" w:rsidRPr="005D303A" w:rsidTr="00E3054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numPr>
                <w:ilvl w:val="0"/>
                <w:numId w:val="1"/>
              </w:numPr>
              <w:jc w:val="both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физике</w:t>
            </w:r>
          </w:p>
        </w:tc>
      </w:tr>
    </w:tbl>
    <w:p w:rsidR="004370B8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   </w:t>
      </w:r>
    </w:p>
    <w:p w:rsidR="004370B8" w:rsidRDefault="004370B8" w:rsidP="004370B8">
      <w:pPr>
        <w:jc w:val="both"/>
        <w:rPr>
          <w:lang w:eastAsia="en-US"/>
        </w:rPr>
      </w:pPr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 По итогам входных мониторингов и </w:t>
      </w:r>
      <w:proofErr w:type="gramStart"/>
      <w:r w:rsidRPr="005D303A">
        <w:rPr>
          <w:lang w:eastAsia="en-US"/>
        </w:rPr>
        <w:t>замеров</w:t>
      </w:r>
      <w:proofErr w:type="gramEnd"/>
      <w:r w:rsidRPr="005D303A">
        <w:rPr>
          <w:lang w:eastAsia="en-US"/>
        </w:rPr>
        <w:t xml:space="preserve"> проведенных на муниципальном уровне и на конец первого полугодия определены статусы выпускников по классам:</w:t>
      </w:r>
    </w:p>
    <w:tbl>
      <w:tblPr>
        <w:tblStyle w:val="1"/>
        <w:tblW w:w="0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992"/>
        <w:gridCol w:w="851"/>
        <w:gridCol w:w="992"/>
        <w:gridCol w:w="709"/>
        <w:gridCol w:w="992"/>
        <w:gridCol w:w="992"/>
      </w:tblGrid>
      <w:tr w:rsidR="004370B8" w:rsidRPr="005D303A" w:rsidTr="00E3054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ОО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 xml:space="preserve">Классы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proofErr w:type="spellStart"/>
            <w:r w:rsidRPr="005D303A">
              <w:rPr>
                <w:b/>
                <w:lang w:eastAsia="en-US"/>
              </w:rPr>
              <w:t>тьютор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прорыв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риск</w:t>
            </w:r>
          </w:p>
        </w:tc>
      </w:tr>
      <w:tr w:rsidR="004370B8" w:rsidRPr="005D303A" w:rsidTr="00E3054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6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на начало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конц</w:t>
            </w:r>
            <w:proofErr w:type="spellEnd"/>
            <w:r w:rsidRPr="005D303A">
              <w:rPr>
                <w:lang w:eastAsia="en-US"/>
              </w:rPr>
              <w:t xml:space="preserve"> </w:t>
            </w:r>
            <w:proofErr w:type="gramStart"/>
            <w:r w:rsidRPr="005D303A">
              <w:rPr>
                <w:lang w:eastAsia="en-US"/>
              </w:rPr>
              <w:t>п</w:t>
            </w:r>
            <w:proofErr w:type="gramEnd"/>
            <w:r w:rsidRPr="005D303A">
              <w:rPr>
                <w:lang w:eastAsia="en-US"/>
              </w:rPr>
              <w:t>/г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на начало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конц</w:t>
            </w:r>
            <w:proofErr w:type="spellEnd"/>
            <w:r w:rsidRPr="005D303A">
              <w:rPr>
                <w:lang w:eastAsia="en-US"/>
              </w:rPr>
              <w:t xml:space="preserve"> </w:t>
            </w:r>
            <w:proofErr w:type="gramStart"/>
            <w:r w:rsidRPr="005D303A">
              <w:rPr>
                <w:lang w:eastAsia="en-US"/>
              </w:rPr>
              <w:t>п</w:t>
            </w:r>
            <w:proofErr w:type="gramEnd"/>
            <w:r w:rsidRPr="005D303A">
              <w:rPr>
                <w:lang w:eastAsia="en-US"/>
              </w:rPr>
              <w:t>/г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на 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конц</w:t>
            </w:r>
            <w:proofErr w:type="spellEnd"/>
            <w:r w:rsidRPr="005D303A">
              <w:rPr>
                <w:lang w:eastAsia="en-US"/>
              </w:rPr>
              <w:t xml:space="preserve"> </w:t>
            </w:r>
            <w:proofErr w:type="gramStart"/>
            <w:r w:rsidRPr="005D303A">
              <w:rPr>
                <w:lang w:eastAsia="en-US"/>
              </w:rPr>
              <w:t>п</w:t>
            </w:r>
            <w:proofErr w:type="gramEnd"/>
            <w:r w:rsidRPr="005D303A">
              <w:rPr>
                <w:lang w:eastAsia="en-US"/>
              </w:rPr>
              <w:t>/г</w:t>
            </w:r>
          </w:p>
        </w:tc>
      </w:tr>
      <w:tr w:rsidR="004370B8" w:rsidRPr="005D303A" w:rsidTr="00E3054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№1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.К</w:t>
            </w:r>
            <w:proofErr w:type="gramEnd"/>
            <w:r w:rsidRPr="005D303A">
              <w:rPr>
                <w:lang w:eastAsia="en-US"/>
              </w:rPr>
              <w:t>ызыл-Мажалык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</w:tr>
      <w:tr w:rsidR="004370B8" w:rsidRPr="005D303A" w:rsidTr="00E3054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№2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.К</w:t>
            </w:r>
            <w:proofErr w:type="gramEnd"/>
            <w:r w:rsidRPr="005D303A">
              <w:rPr>
                <w:lang w:eastAsia="en-US"/>
              </w:rPr>
              <w:t>ызыл-Мажалык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</w:tr>
      <w:tr w:rsidR="004370B8" w:rsidRPr="005D303A" w:rsidTr="00E3054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</w:tr>
      <w:tr w:rsidR="004370B8" w:rsidRPr="005D303A" w:rsidTr="00E3054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МАОУ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.А</w:t>
            </w:r>
            <w:proofErr w:type="gramEnd"/>
            <w:r w:rsidRPr="005D303A">
              <w:rPr>
                <w:lang w:eastAsia="en-US"/>
              </w:rPr>
              <w:t>ксы-Барлык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</w:tr>
      <w:tr w:rsidR="004370B8" w:rsidRPr="005D303A" w:rsidTr="00E30549">
        <w:trPr>
          <w:trHeight w:val="24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.А</w:t>
            </w:r>
            <w:proofErr w:type="gramEnd"/>
            <w:r w:rsidRPr="005D303A">
              <w:rPr>
                <w:lang w:eastAsia="en-US"/>
              </w:rPr>
              <w:t>янгаты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</w:tr>
      <w:tr w:rsidR="004370B8" w:rsidRPr="005D303A" w:rsidTr="00E3054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Нет выпуска</w:t>
            </w:r>
          </w:p>
        </w:tc>
      </w:tr>
      <w:tr w:rsidR="004370B8" w:rsidRPr="005D303A" w:rsidTr="00E3054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.Б</w:t>
            </w:r>
            <w:proofErr w:type="gramEnd"/>
            <w:r w:rsidRPr="005D303A">
              <w:rPr>
                <w:lang w:eastAsia="en-US"/>
              </w:rPr>
              <w:t>арлык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</w:tr>
      <w:tr w:rsidR="004370B8" w:rsidRPr="005D303A" w:rsidTr="00E3054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</w:tr>
      <w:tr w:rsidR="004370B8" w:rsidRPr="005D303A" w:rsidTr="00E3054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.Б</w:t>
            </w:r>
            <w:proofErr w:type="gramEnd"/>
            <w:r w:rsidRPr="005D303A">
              <w:rPr>
                <w:lang w:eastAsia="en-US"/>
              </w:rPr>
              <w:t>ижиктиг</w:t>
            </w:r>
            <w:proofErr w:type="spellEnd"/>
            <w:r w:rsidRPr="005D303A">
              <w:rPr>
                <w:lang w:eastAsia="en-US"/>
              </w:rPr>
              <w:t>-Хая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.Д</w:t>
            </w:r>
            <w:proofErr w:type="gramEnd"/>
            <w:r w:rsidRPr="005D303A">
              <w:rPr>
                <w:lang w:eastAsia="en-US"/>
              </w:rPr>
              <w:t>он-Терезин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</w:tr>
      <w:tr w:rsidR="004370B8" w:rsidRPr="005D303A" w:rsidTr="00E3054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.Ш</w:t>
            </w:r>
            <w:proofErr w:type="gramEnd"/>
            <w:r w:rsidRPr="005D303A">
              <w:rPr>
                <w:lang w:eastAsia="en-US"/>
              </w:rPr>
              <w:t>екпээр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</w:tr>
      <w:tr w:rsidR="004370B8" w:rsidRPr="005D303A" w:rsidTr="00E3054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.Э</w:t>
            </w:r>
            <w:proofErr w:type="gramEnd"/>
            <w:r w:rsidRPr="005D303A">
              <w:rPr>
                <w:lang w:eastAsia="en-US"/>
              </w:rPr>
              <w:t>рги-Барлык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</w:tr>
      <w:tr w:rsidR="004370B8" w:rsidRPr="005D303A" w:rsidTr="00E3054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 xml:space="preserve">МБОУ СОШ </w:t>
            </w:r>
            <w:proofErr w:type="spellStart"/>
            <w:r w:rsidRPr="005D303A">
              <w:rPr>
                <w:lang w:eastAsia="en-US"/>
              </w:rPr>
              <w:t>с</w:t>
            </w:r>
            <w:proofErr w:type="gramStart"/>
            <w:r w:rsidRPr="005D303A">
              <w:rPr>
                <w:lang w:eastAsia="en-US"/>
              </w:rPr>
              <w:t>.Х</w:t>
            </w:r>
            <w:proofErr w:type="gramEnd"/>
            <w:r w:rsidRPr="005D303A">
              <w:rPr>
                <w:lang w:eastAsia="en-US"/>
              </w:rPr>
              <w:t>онделен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198/87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29/37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32/12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128/58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305/60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31/6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16/2</w:t>
            </w:r>
          </w:p>
        </w:tc>
      </w:tr>
    </w:tbl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    Из таблицы видно, что выпускников группы «риска»  9 класса на начало учебного года было 31,  к концу стало – 16, улучшение на 50%;</w:t>
      </w:r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11 класс на начало было 6, к концу осталось 2 учащихся: ученик МБОУ СОШ №2 – 1 и МБОУ СОШ </w:t>
      </w:r>
      <w:proofErr w:type="spellStart"/>
      <w:r w:rsidRPr="005D303A">
        <w:rPr>
          <w:lang w:eastAsia="en-US"/>
        </w:rPr>
        <w:t>с</w:t>
      </w:r>
      <w:proofErr w:type="gramStart"/>
      <w:r w:rsidRPr="005D303A">
        <w:rPr>
          <w:lang w:eastAsia="en-US"/>
        </w:rPr>
        <w:t>.Б</w:t>
      </w:r>
      <w:proofErr w:type="gramEnd"/>
      <w:r w:rsidRPr="005D303A">
        <w:rPr>
          <w:lang w:eastAsia="en-US"/>
        </w:rPr>
        <w:t>арлык</w:t>
      </w:r>
      <w:proofErr w:type="spellEnd"/>
      <w:r w:rsidRPr="005D303A">
        <w:rPr>
          <w:lang w:eastAsia="en-US"/>
        </w:rPr>
        <w:t xml:space="preserve"> – 1.</w:t>
      </w:r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       В МАОУ СОШ </w:t>
      </w:r>
      <w:proofErr w:type="spellStart"/>
      <w:r w:rsidRPr="005D303A">
        <w:rPr>
          <w:lang w:eastAsia="en-US"/>
        </w:rPr>
        <w:t>с</w:t>
      </w:r>
      <w:proofErr w:type="gramStart"/>
      <w:r w:rsidRPr="005D303A">
        <w:rPr>
          <w:lang w:eastAsia="en-US"/>
        </w:rPr>
        <w:t>.А</w:t>
      </w:r>
      <w:proofErr w:type="gramEnd"/>
      <w:r w:rsidRPr="005D303A">
        <w:rPr>
          <w:lang w:eastAsia="en-US"/>
        </w:rPr>
        <w:t>ксы-Барлык</w:t>
      </w:r>
      <w:proofErr w:type="spellEnd"/>
      <w:r w:rsidRPr="005D303A">
        <w:rPr>
          <w:lang w:eastAsia="en-US"/>
        </w:rPr>
        <w:t xml:space="preserve"> статус «риск» не было, к концу 1 полугодия 3 учащихся оказались в группе «риска», произошло обратный отсчет.</w:t>
      </w:r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      Одной из основных задач школ является повышение качества знаний обучающихся, т.к. качество образования – главное конкурентное преимущество школ. Вся работа администрации и педагогического коллектива образовательных организаций </w:t>
      </w:r>
      <w:proofErr w:type="spellStart"/>
      <w:r w:rsidRPr="005D303A">
        <w:rPr>
          <w:lang w:eastAsia="en-US"/>
        </w:rPr>
        <w:t>кожууна</w:t>
      </w:r>
      <w:proofErr w:type="spellEnd"/>
      <w:r w:rsidRPr="005D303A">
        <w:rPr>
          <w:lang w:eastAsia="en-US"/>
        </w:rPr>
        <w:t xml:space="preserve"> направлена на максимальную реализацию поставленной задачи.  Важное направление в работе над поставленной задачей - </w:t>
      </w:r>
      <w:proofErr w:type="gramStart"/>
      <w:r w:rsidRPr="005D303A">
        <w:rPr>
          <w:lang w:eastAsia="en-US"/>
        </w:rPr>
        <w:t>контроль за</w:t>
      </w:r>
      <w:proofErr w:type="gramEnd"/>
      <w:r w:rsidRPr="005D303A">
        <w:rPr>
          <w:lang w:eastAsia="en-US"/>
        </w:rPr>
        <w:t xml:space="preserve"> качеством знаний с последующим анализом сложившейся ситуации и принятием управленческих решений.</w:t>
      </w:r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>Математика, октябрь 2020 г.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99"/>
        <w:gridCol w:w="935"/>
        <w:gridCol w:w="420"/>
        <w:gridCol w:w="456"/>
        <w:gridCol w:w="456"/>
        <w:gridCol w:w="396"/>
        <w:gridCol w:w="576"/>
        <w:gridCol w:w="576"/>
        <w:gridCol w:w="935"/>
        <w:gridCol w:w="559"/>
        <w:gridCol w:w="559"/>
        <w:gridCol w:w="571"/>
        <w:gridCol w:w="571"/>
        <w:gridCol w:w="582"/>
        <w:gridCol w:w="580"/>
      </w:tblGrid>
      <w:tr w:rsidR="004370B8" w:rsidRPr="005D303A" w:rsidTr="00E30549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ОО</w:t>
            </w: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Математика (база)</w:t>
            </w:r>
          </w:p>
        </w:tc>
        <w:tc>
          <w:tcPr>
            <w:tcW w:w="44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Математика (профиль)</w:t>
            </w:r>
          </w:p>
        </w:tc>
      </w:tr>
      <w:tr w:rsidR="004370B8" w:rsidRPr="005D303A" w:rsidTr="00E3054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писали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УО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КО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писали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УО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КО</w:t>
            </w:r>
          </w:p>
        </w:tc>
      </w:tr>
      <w:tr w:rsidR="004370B8" w:rsidRPr="005D303A" w:rsidTr="00E3054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Школа 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8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71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Школа 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Аксы-Барл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20</w:t>
            </w:r>
          </w:p>
        </w:tc>
      </w:tr>
      <w:tr w:rsidR="004370B8" w:rsidRPr="005D303A" w:rsidTr="00E3054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lastRenderedPageBreak/>
              <w:t>Барлык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БижиктигХ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  <w:tr w:rsidR="004370B8" w:rsidRPr="005D303A" w:rsidTr="00E3054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gramStart"/>
            <w:r w:rsidRPr="005D303A">
              <w:rPr>
                <w:lang w:eastAsia="en-US"/>
              </w:rPr>
              <w:t>Дон-Терез</w:t>
            </w:r>
            <w:proofErr w:type="gram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  <w:tr w:rsidR="004370B8" w:rsidRPr="005D303A" w:rsidTr="00E3054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Шекпээр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Эрги-</w:t>
            </w:r>
            <w:proofErr w:type="spellStart"/>
            <w:r w:rsidRPr="005D303A">
              <w:rPr>
                <w:lang w:eastAsia="en-US"/>
              </w:rPr>
              <w:t>Барл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</w:tr>
      <w:tr w:rsidR="004370B8" w:rsidRPr="005D303A" w:rsidTr="00E3054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proofErr w:type="gramStart"/>
            <w:r w:rsidRPr="005D303A">
              <w:rPr>
                <w:b/>
                <w:lang w:eastAsia="en-US"/>
              </w:rPr>
              <w:t>По</w:t>
            </w:r>
            <w:proofErr w:type="gramEnd"/>
            <w:r w:rsidRPr="005D303A">
              <w:rPr>
                <w:b/>
                <w:lang w:eastAsia="en-US"/>
              </w:rPr>
              <w:t xml:space="preserve"> кож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51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5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92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54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30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16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57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3</w:t>
            </w:r>
          </w:p>
        </w:tc>
      </w:tr>
      <w:tr w:rsidR="004370B8" w:rsidRPr="005D303A" w:rsidTr="00E30549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</w:tbl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      Анализ ошибок и результаты выполнения муниципального пробного ЕГЭ по математике выявили ряд проблем. Для их преодоления необходимо разобрать каждое задание, скорректировать индивидуальную работу с </w:t>
      </w:r>
      <w:proofErr w:type="gramStart"/>
      <w:r w:rsidRPr="005D303A">
        <w:rPr>
          <w:lang w:eastAsia="en-US"/>
        </w:rPr>
        <w:t>обучающимися</w:t>
      </w:r>
      <w:proofErr w:type="gramEnd"/>
      <w:r w:rsidRPr="005D303A">
        <w:rPr>
          <w:lang w:eastAsia="en-US"/>
        </w:rPr>
        <w:t xml:space="preserve">, имеющие затруднения при изучении материала. </w:t>
      </w:r>
      <w:proofErr w:type="gramStart"/>
      <w:r w:rsidRPr="005D303A">
        <w:rPr>
          <w:lang w:eastAsia="en-US"/>
        </w:rPr>
        <w:t>Из этого можно сделать вывод, что в целом, что обучающиеся 11-х классов не в достаточной степени готовы к выполнению заданий на данном этапе, нужно продолжить работу точечно по каждому учащемуся.</w:t>
      </w:r>
      <w:proofErr w:type="gramEnd"/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     Пробный экзамен по русскому языку, октябрь 2020 г. и пробный И</w:t>
      </w:r>
      <w:proofErr w:type="gramStart"/>
      <w:r w:rsidRPr="005D303A">
        <w:rPr>
          <w:lang w:eastAsia="en-US"/>
        </w:rPr>
        <w:t>С(</w:t>
      </w:r>
      <w:proofErr w:type="gramEnd"/>
      <w:r w:rsidRPr="005D303A">
        <w:rPr>
          <w:lang w:eastAsia="en-US"/>
        </w:rPr>
        <w:t>И)</w:t>
      </w:r>
    </w:p>
    <w:tbl>
      <w:tblPr>
        <w:tblStyle w:val="1"/>
        <w:tblW w:w="0" w:type="auto"/>
        <w:jc w:val="center"/>
        <w:tblInd w:w="-459" w:type="dxa"/>
        <w:tblLook w:val="04A0" w:firstRow="1" w:lastRow="0" w:firstColumn="1" w:lastColumn="0" w:noHBand="0" w:noVBand="1"/>
      </w:tblPr>
      <w:tblGrid>
        <w:gridCol w:w="1858"/>
        <w:gridCol w:w="935"/>
        <w:gridCol w:w="422"/>
        <w:gridCol w:w="456"/>
        <w:gridCol w:w="456"/>
        <w:gridCol w:w="456"/>
        <w:gridCol w:w="576"/>
        <w:gridCol w:w="559"/>
        <w:gridCol w:w="935"/>
        <w:gridCol w:w="1108"/>
        <w:gridCol w:w="1108"/>
        <w:gridCol w:w="580"/>
        <w:gridCol w:w="581"/>
      </w:tblGrid>
      <w:tr w:rsidR="004370B8" w:rsidRPr="005D303A" w:rsidTr="00E30549">
        <w:trPr>
          <w:jc w:val="center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ОО</w:t>
            </w:r>
          </w:p>
        </w:tc>
        <w:tc>
          <w:tcPr>
            <w:tcW w:w="3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ЕГЭ русский язык</w:t>
            </w:r>
          </w:p>
        </w:tc>
        <w:tc>
          <w:tcPr>
            <w:tcW w:w="4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Пробный И</w:t>
            </w:r>
            <w:proofErr w:type="gramStart"/>
            <w:r w:rsidRPr="005D303A">
              <w:rPr>
                <w:lang w:eastAsia="en-US"/>
              </w:rPr>
              <w:t>С(</w:t>
            </w:r>
            <w:proofErr w:type="gramEnd"/>
            <w:r w:rsidRPr="005D303A">
              <w:rPr>
                <w:lang w:eastAsia="en-US"/>
              </w:rPr>
              <w:t>И)</w:t>
            </w:r>
          </w:p>
        </w:tc>
      </w:tr>
      <w:tr w:rsidR="004370B8" w:rsidRPr="005D303A" w:rsidTr="00E30549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писали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УО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КО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писали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зачет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незачет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КО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УО</w:t>
            </w:r>
          </w:p>
        </w:tc>
      </w:tr>
      <w:tr w:rsidR="004370B8" w:rsidRPr="005D303A" w:rsidTr="00E30549">
        <w:trPr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Школа 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82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81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  <w:tr w:rsidR="004370B8" w:rsidRPr="005D303A" w:rsidTr="00E30549">
        <w:trPr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Школа 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86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  <w:tr w:rsidR="004370B8" w:rsidRPr="005D303A" w:rsidTr="00E30549">
        <w:trPr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Аксы-Барлык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  <w:tr w:rsidR="004370B8" w:rsidRPr="005D303A" w:rsidTr="00E30549">
        <w:trPr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Барлык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  <w:tr w:rsidR="004370B8" w:rsidRPr="005D303A" w:rsidTr="00E30549">
        <w:trPr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Бижиктиг</w:t>
            </w:r>
            <w:proofErr w:type="spellEnd"/>
            <w:r w:rsidRPr="005D303A">
              <w:rPr>
                <w:lang w:eastAsia="en-US"/>
              </w:rPr>
              <w:t>-Хая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  <w:tr w:rsidR="004370B8" w:rsidRPr="005D303A" w:rsidTr="00E30549">
        <w:trPr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Дон-</w:t>
            </w:r>
            <w:proofErr w:type="spellStart"/>
            <w:r w:rsidRPr="005D303A">
              <w:rPr>
                <w:lang w:eastAsia="en-US"/>
              </w:rPr>
              <w:t>Терезин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  <w:tr w:rsidR="004370B8" w:rsidRPr="005D303A" w:rsidTr="00E30549">
        <w:trPr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Шекпээр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77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  <w:tr w:rsidR="004370B8" w:rsidRPr="005D303A" w:rsidTr="00E30549">
        <w:trPr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Эрги-</w:t>
            </w:r>
            <w:proofErr w:type="spellStart"/>
            <w:r w:rsidRPr="005D303A">
              <w:rPr>
                <w:lang w:eastAsia="en-US"/>
              </w:rPr>
              <w:t>Барлык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  <w:tr w:rsidR="004370B8" w:rsidRPr="005D303A" w:rsidTr="00E30549">
        <w:trPr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Хонделен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  <w:tr w:rsidR="004370B8" w:rsidRPr="005D303A" w:rsidTr="00E30549">
        <w:trPr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 xml:space="preserve">По </w:t>
            </w:r>
            <w:proofErr w:type="spellStart"/>
            <w:r w:rsidRPr="005D303A">
              <w:rPr>
                <w:b/>
                <w:lang w:eastAsia="en-US"/>
              </w:rPr>
              <w:t>кожууну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96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43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85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15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76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62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14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>83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</w:p>
        </w:tc>
      </w:tr>
      <w:tr w:rsidR="004370B8" w:rsidRPr="005D303A" w:rsidTr="00E30549">
        <w:trPr>
          <w:jc w:val="center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</w:p>
        </w:tc>
      </w:tr>
    </w:tbl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Учителями русского языка продолжить отработку навыков заполнения бланков ЕГЭ, систематизировать работу над повышением качества знаний по выполнению заданий, осуществлять дифференцированный подход к обучающимся с целью повышения качества знаний выпускников, организовать целенаправленную работу по отработке умений и </w:t>
      </w:r>
      <w:proofErr w:type="gramStart"/>
      <w:r w:rsidRPr="005D303A">
        <w:rPr>
          <w:lang w:eastAsia="en-US"/>
        </w:rPr>
        <w:t>навыков</w:t>
      </w:r>
      <w:proofErr w:type="gramEnd"/>
      <w:r w:rsidRPr="005D303A">
        <w:rPr>
          <w:lang w:eastAsia="en-US"/>
        </w:rPr>
        <w:t xml:space="preserve"> необходимых при выполнении проблемных заданий.</w:t>
      </w:r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ab/>
        <w:t>По сравнению с прошлыми годами: русский язык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595"/>
        <w:gridCol w:w="1595"/>
      </w:tblGrid>
      <w:tr w:rsidR="004370B8" w:rsidRPr="005D303A" w:rsidTr="00E305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ОО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2018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2019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2020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gramStart"/>
            <w:r w:rsidRPr="005D303A">
              <w:rPr>
                <w:lang w:eastAsia="en-US"/>
              </w:rPr>
              <w:t>Пробный</w:t>
            </w:r>
            <w:proofErr w:type="gramEnd"/>
            <w:r w:rsidRPr="005D303A">
              <w:rPr>
                <w:lang w:eastAsia="en-US"/>
              </w:rPr>
              <w:t xml:space="preserve"> (осень)</w:t>
            </w:r>
          </w:p>
        </w:tc>
      </w:tr>
      <w:tr w:rsidR="004370B8" w:rsidRPr="005D303A" w:rsidTr="00E305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Школа 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82</w:t>
            </w:r>
          </w:p>
        </w:tc>
      </w:tr>
      <w:tr w:rsidR="004370B8" w:rsidRPr="005D303A" w:rsidTr="00E305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Школа 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62</w:t>
            </w:r>
          </w:p>
        </w:tc>
      </w:tr>
      <w:tr w:rsidR="004370B8" w:rsidRPr="005D303A" w:rsidTr="00E305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Аксы-Барлык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</w:tr>
      <w:tr w:rsidR="004370B8" w:rsidRPr="005D303A" w:rsidTr="00E305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Барлык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</w:tr>
      <w:tr w:rsidR="004370B8" w:rsidRPr="005D303A" w:rsidTr="00E305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Бижиктиг</w:t>
            </w:r>
            <w:proofErr w:type="spellEnd"/>
            <w:r w:rsidRPr="005D303A">
              <w:rPr>
                <w:lang w:eastAsia="en-US"/>
              </w:rPr>
              <w:t>-Хая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</w:tr>
      <w:tr w:rsidR="004370B8" w:rsidRPr="005D303A" w:rsidTr="00E305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Дон-</w:t>
            </w:r>
            <w:proofErr w:type="spellStart"/>
            <w:r w:rsidRPr="005D303A">
              <w:rPr>
                <w:lang w:eastAsia="en-US"/>
              </w:rPr>
              <w:t>Терезин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</w:tr>
      <w:tr w:rsidR="004370B8" w:rsidRPr="005D303A" w:rsidTr="00E305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Шекпээр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78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77</w:t>
            </w:r>
          </w:p>
        </w:tc>
      </w:tr>
      <w:tr w:rsidR="004370B8" w:rsidRPr="005D303A" w:rsidTr="00E305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Эрги-</w:t>
            </w:r>
            <w:proofErr w:type="spellStart"/>
            <w:r w:rsidRPr="005D303A">
              <w:rPr>
                <w:lang w:eastAsia="en-US"/>
              </w:rPr>
              <w:t>Барлык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</w:tr>
      <w:tr w:rsidR="004370B8" w:rsidRPr="005D303A" w:rsidTr="00E305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Хонделен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</w:tr>
      <w:tr w:rsidR="004370B8" w:rsidRPr="005D303A" w:rsidTr="00E3054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b/>
                <w:lang w:eastAsia="en-US"/>
              </w:rPr>
            </w:pPr>
            <w:r w:rsidRPr="005D303A">
              <w:rPr>
                <w:b/>
                <w:lang w:eastAsia="en-US"/>
              </w:rPr>
              <w:t xml:space="preserve">По </w:t>
            </w:r>
            <w:proofErr w:type="spellStart"/>
            <w:r w:rsidRPr="005D303A">
              <w:rPr>
                <w:b/>
                <w:lang w:eastAsia="en-US"/>
              </w:rPr>
              <w:t>кожууну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both"/>
              <w:rPr>
                <w:lang w:eastAsia="en-US"/>
              </w:rPr>
            </w:pPr>
            <w:r w:rsidRPr="005D303A">
              <w:rPr>
                <w:lang w:eastAsia="en-US"/>
              </w:rPr>
              <w:t>91</w:t>
            </w:r>
          </w:p>
        </w:tc>
      </w:tr>
    </w:tbl>
    <w:p w:rsidR="004370B8" w:rsidRPr="005D303A" w:rsidRDefault="004370B8" w:rsidP="004370B8">
      <w:pPr>
        <w:jc w:val="both"/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544194A3" wp14:editId="72F00B93">
            <wp:extent cx="6304915" cy="2499360"/>
            <wp:effectExtent l="0" t="0" r="635" b="0"/>
            <wp:docPr id="1" name="Диаграм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370B8" w:rsidRPr="005D303A" w:rsidRDefault="004370B8" w:rsidP="004370B8">
      <w:pPr>
        <w:jc w:val="both"/>
        <w:rPr>
          <w:lang w:eastAsia="en-US"/>
        </w:rPr>
      </w:pPr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     По данным таблицы и диаграммы по сравнению с результатом ЕГЭ прошлого года и пробным ЕГЭ этого года по русскому языку в школе №1 и в школе с. </w:t>
      </w:r>
      <w:proofErr w:type="spellStart"/>
      <w:r w:rsidRPr="005D303A">
        <w:rPr>
          <w:lang w:eastAsia="en-US"/>
        </w:rPr>
        <w:t>Шекпээр</w:t>
      </w:r>
      <w:proofErr w:type="spellEnd"/>
      <w:r w:rsidRPr="005D303A">
        <w:rPr>
          <w:lang w:eastAsia="en-US"/>
        </w:rPr>
        <w:t xml:space="preserve"> понижаются. В школе №2 результаты скачкообразны, причем понижение успеваемости стабильно низкие.</w:t>
      </w:r>
    </w:p>
    <w:p w:rsidR="004370B8" w:rsidRPr="005D303A" w:rsidRDefault="004370B8" w:rsidP="004370B8">
      <w:pPr>
        <w:jc w:val="both"/>
        <w:rPr>
          <w:lang w:eastAsia="en-US"/>
        </w:rPr>
      </w:pPr>
    </w:p>
    <w:p w:rsidR="004370B8" w:rsidRPr="005D303A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     </w:t>
      </w:r>
    </w:p>
    <w:p w:rsidR="004370B8" w:rsidRPr="005D303A" w:rsidRDefault="004370B8" w:rsidP="004370B8">
      <w:pPr>
        <w:jc w:val="center"/>
        <w:rPr>
          <w:lang w:eastAsia="en-US"/>
        </w:rPr>
      </w:pPr>
      <w:r w:rsidRPr="005D303A">
        <w:rPr>
          <w:lang w:eastAsia="en-US"/>
        </w:rPr>
        <w:t>Сравнение по математике, профиль</w:t>
      </w:r>
    </w:p>
    <w:tbl>
      <w:tblPr>
        <w:tblStyle w:val="1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825"/>
        <w:gridCol w:w="1507"/>
        <w:gridCol w:w="1579"/>
        <w:gridCol w:w="1579"/>
      </w:tblGrid>
      <w:tr w:rsidR="004370B8" w:rsidRPr="005D303A" w:rsidTr="00E30549">
        <w:trPr>
          <w:trHeight w:val="573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B8" w:rsidRPr="005D303A" w:rsidRDefault="004370B8" w:rsidP="00E3054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2019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2020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proofErr w:type="gramStart"/>
            <w:r w:rsidRPr="005D303A">
              <w:rPr>
                <w:lang w:eastAsia="en-US"/>
              </w:rPr>
              <w:t>Пробный</w:t>
            </w:r>
            <w:proofErr w:type="gramEnd"/>
            <w:r w:rsidRPr="005D303A">
              <w:rPr>
                <w:lang w:eastAsia="en-US"/>
              </w:rPr>
              <w:t xml:space="preserve"> (осень)</w:t>
            </w:r>
          </w:p>
        </w:tc>
      </w:tr>
      <w:tr w:rsidR="004370B8" w:rsidRPr="005D303A" w:rsidTr="00E30549">
        <w:trPr>
          <w:trHeight w:val="281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Школа 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81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44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71</w:t>
            </w:r>
          </w:p>
        </w:tc>
      </w:tr>
      <w:tr w:rsidR="004370B8" w:rsidRPr="005D303A" w:rsidTr="00E30549">
        <w:trPr>
          <w:trHeight w:val="291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Школа 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86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50</w:t>
            </w:r>
          </w:p>
        </w:tc>
      </w:tr>
      <w:tr w:rsidR="004370B8" w:rsidRPr="005D303A" w:rsidTr="00E30549">
        <w:trPr>
          <w:trHeight w:val="281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Аксы-Барлык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</w:tr>
      <w:tr w:rsidR="004370B8" w:rsidRPr="005D303A" w:rsidTr="00E30549">
        <w:trPr>
          <w:trHeight w:val="291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Барлык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71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20</w:t>
            </w:r>
          </w:p>
        </w:tc>
      </w:tr>
      <w:tr w:rsidR="004370B8" w:rsidRPr="005D303A" w:rsidTr="00E30549">
        <w:trPr>
          <w:trHeight w:val="281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Бижиктиг</w:t>
            </w:r>
            <w:proofErr w:type="spellEnd"/>
            <w:r w:rsidRPr="005D303A">
              <w:rPr>
                <w:lang w:eastAsia="en-US"/>
              </w:rPr>
              <w:t>-Хая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Х</w:t>
            </w:r>
          </w:p>
        </w:tc>
      </w:tr>
      <w:tr w:rsidR="004370B8" w:rsidRPr="005D303A" w:rsidTr="00E30549">
        <w:trPr>
          <w:trHeight w:val="281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Дон-</w:t>
            </w:r>
            <w:proofErr w:type="spellStart"/>
            <w:r w:rsidRPr="005D303A">
              <w:rPr>
                <w:lang w:eastAsia="en-US"/>
              </w:rPr>
              <w:t>Терезин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67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Х</w:t>
            </w:r>
          </w:p>
        </w:tc>
      </w:tr>
      <w:tr w:rsidR="004370B8" w:rsidRPr="005D303A" w:rsidTr="00E30549">
        <w:trPr>
          <w:trHeight w:val="291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Шекпээр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50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</w:tr>
      <w:tr w:rsidR="004370B8" w:rsidRPr="005D303A" w:rsidTr="00E30549">
        <w:trPr>
          <w:trHeight w:val="281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Эрги-</w:t>
            </w:r>
            <w:proofErr w:type="spellStart"/>
            <w:r w:rsidRPr="005D303A">
              <w:rPr>
                <w:lang w:eastAsia="en-US"/>
              </w:rPr>
              <w:t>Барлык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83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25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40</w:t>
            </w:r>
          </w:p>
        </w:tc>
      </w:tr>
      <w:tr w:rsidR="004370B8" w:rsidRPr="005D303A" w:rsidTr="00E30549">
        <w:trPr>
          <w:trHeight w:val="301"/>
          <w:jc w:val="center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proofErr w:type="spellStart"/>
            <w:r w:rsidRPr="005D303A">
              <w:rPr>
                <w:lang w:eastAsia="en-US"/>
              </w:rPr>
              <w:t>Хонделен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100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0B8" w:rsidRPr="005D303A" w:rsidRDefault="004370B8" w:rsidP="00E30549">
            <w:pPr>
              <w:jc w:val="center"/>
              <w:rPr>
                <w:lang w:eastAsia="en-US"/>
              </w:rPr>
            </w:pPr>
            <w:r w:rsidRPr="005D303A">
              <w:rPr>
                <w:lang w:eastAsia="en-US"/>
              </w:rPr>
              <w:t>х</w:t>
            </w:r>
          </w:p>
        </w:tc>
      </w:tr>
    </w:tbl>
    <w:p w:rsidR="004370B8" w:rsidRPr="005D303A" w:rsidRDefault="004370B8" w:rsidP="004370B8">
      <w:pPr>
        <w:jc w:val="both"/>
        <w:rPr>
          <w:lang w:eastAsia="en-US"/>
        </w:rPr>
      </w:pPr>
    </w:p>
    <w:p w:rsidR="004370B8" w:rsidRPr="005D303A" w:rsidRDefault="004370B8" w:rsidP="004370B8">
      <w:pPr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4E0FE291" wp14:editId="5273A6B9">
            <wp:extent cx="5128260" cy="2522220"/>
            <wp:effectExtent l="0" t="0" r="0" b="0"/>
            <wp:docPr id="2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370B8" w:rsidRPr="00512377" w:rsidRDefault="004370B8" w:rsidP="004370B8">
      <w:pPr>
        <w:jc w:val="both"/>
        <w:rPr>
          <w:lang w:eastAsia="en-US"/>
        </w:rPr>
      </w:pPr>
      <w:r w:rsidRPr="005D303A">
        <w:rPr>
          <w:lang w:eastAsia="en-US"/>
        </w:rPr>
        <w:t xml:space="preserve">       </w:t>
      </w:r>
      <w:r w:rsidRPr="00512377">
        <w:rPr>
          <w:lang w:eastAsia="en-US"/>
        </w:rPr>
        <w:t xml:space="preserve">Математику профильного уровня в сентябре выбрали учащиеся 6 школ из 9. В МБОУ СОШ с. </w:t>
      </w:r>
      <w:proofErr w:type="spellStart"/>
      <w:r w:rsidRPr="00512377">
        <w:rPr>
          <w:lang w:eastAsia="en-US"/>
        </w:rPr>
        <w:t>Аянгаты</w:t>
      </w:r>
      <w:proofErr w:type="spellEnd"/>
      <w:r w:rsidRPr="00512377">
        <w:rPr>
          <w:lang w:eastAsia="en-US"/>
        </w:rPr>
        <w:t xml:space="preserve"> нет класса-комплекта 11 класса. В этом году математика профиль станет </w:t>
      </w:r>
      <w:r w:rsidRPr="00512377">
        <w:rPr>
          <w:lang w:eastAsia="en-US"/>
        </w:rPr>
        <w:lastRenderedPageBreak/>
        <w:t>предметом по выбору, тем выпускникам, которые будут поступать в ВУЗы технического направления.</w:t>
      </w:r>
    </w:p>
    <w:p w:rsidR="004370B8" w:rsidRPr="00512377" w:rsidRDefault="004370B8" w:rsidP="004370B8">
      <w:pPr>
        <w:jc w:val="both"/>
        <w:rPr>
          <w:lang w:eastAsia="en-US"/>
        </w:rPr>
      </w:pPr>
      <w:r w:rsidRPr="00512377">
        <w:rPr>
          <w:lang w:eastAsia="en-US"/>
        </w:rPr>
        <w:t xml:space="preserve">    В прошлом учебном году выпускники 9 классов не сдавали ОГЭ, поэтому материально-техническая база ППЭ-200 была в достаточном распоряжении для выпускников 11 классов.</w:t>
      </w:r>
    </w:p>
    <w:p w:rsidR="004370B8" w:rsidRPr="00512377" w:rsidRDefault="004370B8" w:rsidP="004370B8">
      <w:pPr>
        <w:jc w:val="both"/>
        <w:rPr>
          <w:lang w:eastAsia="en-US"/>
        </w:rPr>
      </w:pPr>
      <w:r w:rsidRPr="00512377">
        <w:rPr>
          <w:lang w:eastAsia="en-US"/>
        </w:rPr>
        <w:t xml:space="preserve">    В связи со сдачей ГИА выпускниками 9-ых классов в количестве 198 учащихся в 2020-2021 учебном году  техническая оснащённость   в ППЭ-200 в недостаточном количестве. Поэтому нуждаемся в дополнительном финансировании на приобретение технических средств.</w:t>
      </w:r>
    </w:p>
    <w:p w:rsidR="00F10D79" w:rsidRDefault="00F10D79"/>
    <w:sectPr w:rsidR="00F1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96403"/>
    <w:multiLevelType w:val="hybridMultilevel"/>
    <w:tmpl w:val="19EC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88"/>
    <w:rsid w:val="00042B9E"/>
    <w:rsid w:val="0005025D"/>
    <w:rsid w:val="0005059F"/>
    <w:rsid w:val="001D0574"/>
    <w:rsid w:val="00200383"/>
    <w:rsid w:val="00205121"/>
    <w:rsid w:val="00231CB9"/>
    <w:rsid w:val="00257825"/>
    <w:rsid w:val="00385EDB"/>
    <w:rsid w:val="003C21BA"/>
    <w:rsid w:val="004370B8"/>
    <w:rsid w:val="004F2FA4"/>
    <w:rsid w:val="004F7BB1"/>
    <w:rsid w:val="005525A0"/>
    <w:rsid w:val="005C48CD"/>
    <w:rsid w:val="005F19DA"/>
    <w:rsid w:val="006217E7"/>
    <w:rsid w:val="00622724"/>
    <w:rsid w:val="00627A2E"/>
    <w:rsid w:val="0066051A"/>
    <w:rsid w:val="006A0350"/>
    <w:rsid w:val="006D458B"/>
    <w:rsid w:val="006E66DC"/>
    <w:rsid w:val="007060AC"/>
    <w:rsid w:val="00771A24"/>
    <w:rsid w:val="00773D11"/>
    <w:rsid w:val="00787831"/>
    <w:rsid w:val="0079686E"/>
    <w:rsid w:val="007B3976"/>
    <w:rsid w:val="007B40DA"/>
    <w:rsid w:val="007C1D65"/>
    <w:rsid w:val="007E7753"/>
    <w:rsid w:val="00825358"/>
    <w:rsid w:val="008302BD"/>
    <w:rsid w:val="008351E0"/>
    <w:rsid w:val="00873A88"/>
    <w:rsid w:val="00876586"/>
    <w:rsid w:val="009560C4"/>
    <w:rsid w:val="00972EA4"/>
    <w:rsid w:val="009B6865"/>
    <w:rsid w:val="009C0E3E"/>
    <w:rsid w:val="009C225C"/>
    <w:rsid w:val="009D0ABF"/>
    <w:rsid w:val="00A11A87"/>
    <w:rsid w:val="00A52F51"/>
    <w:rsid w:val="00A553AA"/>
    <w:rsid w:val="00A62CFF"/>
    <w:rsid w:val="00A703DE"/>
    <w:rsid w:val="00B165E8"/>
    <w:rsid w:val="00B27BF9"/>
    <w:rsid w:val="00B77500"/>
    <w:rsid w:val="00BD1E1C"/>
    <w:rsid w:val="00BE4808"/>
    <w:rsid w:val="00CF2C25"/>
    <w:rsid w:val="00CF458E"/>
    <w:rsid w:val="00D45AC3"/>
    <w:rsid w:val="00D5752E"/>
    <w:rsid w:val="00D65868"/>
    <w:rsid w:val="00DA0065"/>
    <w:rsid w:val="00DB0FF3"/>
    <w:rsid w:val="00DD61CA"/>
    <w:rsid w:val="00E0738C"/>
    <w:rsid w:val="00E47D6C"/>
    <w:rsid w:val="00E63207"/>
    <w:rsid w:val="00EC046A"/>
    <w:rsid w:val="00EC06EE"/>
    <w:rsid w:val="00EE15E3"/>
    <w:rsid w:val="00F10D79"/>
    <w:rsid w:val="00F11EA4"/>
    <w:rsid w:val="00F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7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7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0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7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7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0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2%20&#1074;%20Microsoft%20Word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Результаты ЕГЭ за 3 года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2 в Microsoft Word]Лист1'!$B$1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2 в Microsoft Word]Лист1'!$A$2:$A$9</c:f>
              <c:strCache>
                <c:ptCount val="8"/>
                <c:pt idx="0">
                  <c:v>школа 1</c:v>
                </c:pt>
                <c:pt idx="1">
                  <c:v>школа2</c:v>
                </c:pt>
                <c:pt idx="2">
                  <c:v>Аксы-Б</c:v>
                </c:pt>
                <c:pt idx="3">
                  <c:v>Барлык</c:v>
                </c:pt>
                <c:pt idx="4">
                  <c:v>Дон-Тер</c:v>
                </c:pt>
                <c:pt idx="5">
                  <c:v>Шекпээр</c:v>
                </c:pt>
                <c:pt idx="6">
                  <c:v>Эрги-Б</c:v>
                </c:pt>
                <c:pt idx="7">
                  <c:v>Хонделен</c:v>
                </c:pt>
              </c:strCache>
            </c:strRef>
          </c:cat>
          <c:val>
            <c:numRef>
              <c:f>'[Диаграмма 2 в Microsoft Word]Лист1'!$B$2:$B$9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0</c:v>
                </c:pt>
                <c:pt idx="5">
                  <c:v>100</c:v>
                </c:pt>
                <c:pt idx="6">
                  <c:v>100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AE-454F-9B73-A37DB0F58F9A}"/>
            </c:ext>
          </c:extLst>
        </c:ser>
        <c:ser>
          <c:idx val="1"/>
          <c:order val="1"/>
          <c:tx>
            <c:strRef>
              <c:f>'[Диаграмма 2 в Microsoft Word]Лист1'!$C$1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2 в Microsoft Word]Лист1'!$A$2:$A$9</c:f>
              <c:strCache>
                <c:ptCount val="8"/>
                <c:pt idx="0">
                  <c:v>школа 1</c:v>
                </c:pt>
                <c:pt idx="1">
                  <c:v>школа2</c:v>
                </c:pt>
                <c:pt idx="2">
                  <c:v>Аксы-Б</c:v>
                </c:pt>
                <c:pt idx="3">
                  <c:v>Барлык</c:v>
                </c:pt>
                <c:pt idx="4">
                  <c:v>Дон-Тер</c:v>
                </c:pt>
                <c:pt idx="5">
                  <c:v>Шекпээр</c:v>
                </c:pt>
                <c:pt idx="6">
                  <c:v>Эрги-Б</c:v>
                </c:pt>
                <c:pt idx="7">
                  <c:v>Хонделен</c:v>
                </c:pt>
              </c:strCache>
            </c:strRef>
          </c:cat>
          <c:val>
            <c:numRef>
              <c:f>'[Диаграмма 2 в Microsoft Word]Лист1'!$C$2:$C$9</c:f>
              <c:numCache>
                <c:formatCode>General</c:formatCode>
                <c:ptCount val="8"/>
                <c:pt idx="0">
                  <c:v>100</c:v>
                </c:pt>
                <c:pt idx="1">
                  <c:v>67</c:v>
                </c:pt>
                <c:pt idx="2">
                  <c:v>100</c:v>
                </c:pt>
                <c:pt idx="3">
                  <c:v>100</c:v>
                </c:pt>
                <c:pt idx="4">
                  <c:v>0</c:v>
                </c:pt>
                <c:pt idx="5">
                  <c:v>0</c:v>
                </c:pt>
                <c:pt idx="6">
                  <c:v>100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AE-454F-9B73-A37DB0F58F9A}"/>
            </c:ext>
          </c:extLst>
        </c:ser>
        <c:ser>
          <c:idx val="2"/>
          <c:order val="2"/>
          <c:tx>
            <c:strRef>
              <c:f>'[Диаграмма 2 в Microsoft Word]Лист1'!$D$1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2 в Microsoft Word]Лист1'!$A$2:$A$9</c:f>
              <c:strCache>
                <c:ptCount val="8"/>
                <c:pt idx="0">
                  <c:v>школа 1</c:v>
                </c:pt>
                <c:pt idx="1">
                  <c:v>школа2</c:v>
                </c:pt>
                <c:pt idx="2">
                  <c:v>Аксы-Б</c:v>
                </c:pt>
                <c:pt idx="3">
                  <c:v>Барлык</c:v>
                </c:pt>
                <c:pt idx="4">
                  <c:v>Дон-Тер</c:v>
                </c:pt>
                <c:pt idx="5">
                  <c:v>Шекпээр</c:v>
                </c:pt>
                <c:pt idx="6">
                  <c:v>Эрги-Б</c:v>
                </c:pt>
                <c:pt idx="7">
                  <c:v>Хонделен</c:v>
                </c:pt>
              </c:strCache>
            </c:strRef>
          </c:cat>
          <c:val>
            <c:numRef>
              <c:f>'[Диаграмма 2 в Microsoft Word]Лист1'!$D$2:$D$9</c:f>
              <c:numCache>
                <c:formatCode>General</c:formatCode>
                <c:ptCount val="8"/>
                <c:pt idx="0">
                  <c:v>96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78</c:v>
                </c:pt>
                <c:pt idx="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AAE-454F-9B73-A37DB0F58F9A}"/>
            </c:ext>
          </c:extLst>
        </c:ser>
        <c:ser>
          <c:idx val="3"/>
          <c:order val="3"/>
          <c:tx>
            <c:strRef>
              <c:f>'[Диаграмма 2 в Microsoft Word]Лист1'!$E$1</c:f>
              <c:strCache>
                <c:ptCount val="1"/>
                <c:pt idx="0">
                  <c:v>пробные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2 в Microsoft Word]Лист1'!$A$2:$A$9</c:f>
              <c:strCache>
                <c:ptCount val="8"/>
                <c:pt idx="0">
                  <c:v>школа 1</c:v>
                </c:pt>
                <c:pt idx="1">
                  <c:v>школа2</c:v>
                </c:pt>
                <c:pt idx="2">
                  <c:v>Аксы-Б</c:v>
                </c:pt>
                <c:pt idx="3">
                  <c:v>Барлык</c:v>
                </c:pt>
                <c:pt idx="4">
                  <c:v>Дон-Тер</c:v>
                </c:pt>
                <c:pt idx="5">
                  <c:v>Шекпээр</c:v>
                </c:pt>
                <c:pt idx="6">
                  <c:v>Эрги-Б</c:v>
                </c:pt>
                <c:pt idx="7">
                  <c:v>Хонделен</c:v>
                </c:pt>
              </c:strCache>
            </c:strRef>
          </c:cat>
          <c:val>
            <c:numRef>
              <c:f>'[Диаграмма 2 в Microsoft Word]Лист1'!$E$2:$E$9</c:f>
              <c:numCache>
                <c:formatCode>General</c:formatCode>
                <c:ptCount val="8"/>
                <c:pt idx="0">
                  <c:v>82</c:v>
                </c:pt>
                <c:pt idx="1">
                  <c:v>62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77</c:v>
                </c:pt>
                <c:pt idx="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AAE-454F-9B73-A37DB0F58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4670208"/>
        <c:axId val="284684288"/>
      </c:barChart>
      <c:catAx>
        <c:axId val="28467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684288"/>
        <c:crosses val="autoZero"/>
        <c:auto val="1"/>
        <c:lblAlgn val="ctr"/>
        <c:lblOffset val="100"/>
        <c:noMultiLvlLbl val="0"/>
      </c:catAx>
      <c:valAx>
        <c:axId val="28468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670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школа 1</c:v>
                </c:pt>
                <c:pt idx="1">
                  <c:v>школа 2</c:v>
                </c:pt>
                <c:pt idx="2">
                  <c:v>Аксы-Барл</c:v>
                </c:pt>
                <c:pt idx="3">
                  <c:v>Барлык</c:v>
                </c:pt>
                <c:pt idx="4">
                  <c:v>Бижиктиг-Х</c:v>
                </c:pt>
                <c:pt idx="5">
                  <c:v>Дон-Терез</c:v>
                </c:pt>
                <c:pt idx="6">
                  <c:v>шекпээр</c:v>
                </c:pt>
                <c:pt idx="7">
                  <c:v>Эрги-Бар</c:v>
                </c:pt>
                <c:pt idx="8">
                  <c:v>Хондел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81</c:v>
                </c:pt>
                <c:pt idx="1">
                  <c:v>100</c:v>
                </c:pt>
                <c:pt idx="2">
                  <c:v>100</c:v>
                </c:pt>
                <c:pt idx="3">
                  <c:v>71</c:v>
                </c:pt>
                <c:pt idx="4">
                  <c:v>0</c:v>
                </c:pt>
                <c:pt idx="5">
                  <c:v>67</c:v>
                </c:pt>
                <c:pt idx="6">
                  <c:v>50</c:v>
                </c:pt>
                <c:pt idx="7">
                  <c:v>83</c:v>
                </c:pt>
                <c:pt idx="8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школа 1</c:v>
                </c:pt>
                <c:pt idx="1">
                  <c:v>школа 2</c:v>
                </c:pt>
                <c:pt idx="2">
                  <c:v>Аксы-Барл</c:v>
                </c:pt>
                <c:pt idx="3">
                  <c:v>Барлык</c:v>
                </c:pt>
                <c:pt idx="4">
                  <c:v>Бижиктиг-Х</c:v>
                </c:pt>
                <c:pt idx="5">
                  <c:v>Дон-Терез</c:v>
                </c:pt>
                <c:pt idx="6">
                  <c:v>шекпээр</c:v>
                </c:pt>
                <c:pt idx="7">
                  <c:v>Эрги-Бар</c:v>
                </c:pt>
                <c:pt idx="8">
                  <c:v>Хондел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44</c:v>
                </c:pt>
                <c:pt idx="1">
                  <c:v>86</c:v>
                </c:pt>
                <c:pt idx="2">
                  <c:v>25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  <c:pt idx="6">
                  <c:v>0</c:v>
                </c:pt>
                <c:pt idx="7">
                  <c:v>25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пробный (осень)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школа 1</c:v>
                </c:pt>
                <c:pt idx="1">
                  <c:v>школа 2</c:v>
                </c:pt>
                <c:pt idx="2">
                  <c:v>Аксы-Барл</c:v>
                </c:pt>
                <c:pt idx="3">
                  <c:v>Барлык</c:v>
                </c:pt>
                <c:pt idx="4">
                  <c:v>Бижиктиг-Х</c:v>
                </c:pt>
                <c:pt idx="5">
                  <c:v>Дон-Терез</c:v>
                </c:pt>
                <c:pt idx="6">
                  <c:v>шекпээр</c:v>
                </c:pt>
                <c:pt idx="7">
                  <c:v>Эрги-Бар</c:v>
                </c:pt>
                <c:pt idx="8">
                  <c:v>Хондел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71</c:v>
                </c:pt>
                <c:pt idx="1">
                  <c:v>50</c:v>
                </c:pt>
                <c:pt idx="2">
                  <c:v>100</c:v>
                </c:pt>
                <c:pt idx="3">
                  <c:v>20</c:v>
                </c:pt>
                <c:pt idx="6">
                  <c:v>100</c:v>
                </c:pt>
                <c:pt idx="7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780032"/>
        <c:axId val="284781568"/>
      </c:barChart>
      <c:catAx>
        <c:axId val="284780032"/>
        <c:scaling>
          <c:orientation val="minMax"/>
        </c:scaling>
        <c:delete val="0"/>
        <c:axPos val="b"/>
        <c:numFmt formatCode="\О\с\н\о\в\н\о\й" sourceLinked="0"/>
        <c:majorTickMark val="out"/>
        <c:minorTickMark val="none"/>
        <c:tickLblPos val="nextTo"/>
        <c:crossAx val="284781568"/>
        <c:crosses val="autoZero"/>
        <c:auto val="1"/>
        <c:lblAlgn val="ctr"/>
        <c:lblOffset val="100"/>
        <c:noMultiLvlLbl val="0"/>
      </c:catAx>
      <c:valAx>
        <c:axId val="284781568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284780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103500761035014"/>
          <c:y val="0.34493670886075956"/>
          <c:w val="0.22374429223744294"/>
          <c:h val="0.2816455696202532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6386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2021-02-10T09:27:00Z</dcterms:created>
  <dcterms:modified xsi:type="dcterms:W3CDTF">2021-02-10T09:28:00Z</dcterms:modified>
</cp:coreProperties>
</file>